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02AB1" w14:textId="4756587D" w:rsidR="004459D1" w:rsidRDefault="004459D1" w:rsidP="00E547A3">
      <w:pPr>
        <w:pStyle w:val="PM-Titel"/>
        <w:spacing w:after="0"/>
        <w:ind w:right="4162"/>
        <w:rPr>
          <w:sz w:val="22"/>
        </w:rPr>
      </w:pPr>
      <w:r>
        <w:rPr>
          <w:noProof/>
        </w:rPr>
        <w:drawing>
          <wp:inline distT="0" distB="0" distL="0" distR="0" wp14:anchorId="41384630" wp14:editId="6BCC4254">
            <wp:extent cx="3780000" cy="2658836"/>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3595" r="18011"/>
                    <a:stretch/>
                  </pic:blipFill>
                  <pic:spPr bwMode="auto">
                    <a:xfrm>
                      <a:off x="0" y="0"/>
                      <a:ext cx="3780000" cy="2658836"/>
                    </a:xfrm>
                    <a:prstGeom prst="rect">
                      <a:avLst/>
                    </a:prstGeom>
                    <a:noFill/>
                    <a:ln>
                      <a:noFill/>
                    </a:ln>
                    <a:extLst>
                      <a:ext uri="{53640926-AAD7-44D8-BBD7-CCE9431645EC}">
                        <a14:shadowObscured xmlns:a14="http://schemas.microsoft.com/office/drawing/2010/main"/>
                      </a:ext>
                    </a:extLst>
                  </pic:spPr>
                </pic:pic>
              </a:graphicData>
            </a:graphic>
          </wp:inline>
        </w:drawing>
      </w:r>
    </w:p>
    <w:p w14:paraId="0887F882" w14:textId="77777777" w:rsidR="003749B3" w:rsidRPr="003749B3" w:rsidRDefault="003749B3" w:rsidP="00E547A3">
      <w:pPr>
        <w:pStyle w:val="PM-Titel"/>
        <w:spacing w:after="0"/>
        <w:ind w:right="4162"/>
        <w:rPr>
          <w:sz w:val="12"/>
          <w:szCs w:val="12"/>
        </w:rPr>
      </w:pPr>
    </w:p>
    <w:p w14:paraId="19EF5478" w14:textId="2EEBA24B" w:rsidR="004E7627" w:rsidRDefault="00A73A74" w:rsidP="00E547A3">
      <w:pPr>
        <w:pStyle w:val="PM-Titel"/>
        <w:spacing w:after="0"/>
        <w:ind w:right="4162"/>
        <w:rPr>
          <w:b w:val="0"/>
          <w:bCs/>
          <w:sz w:val="22"/>
        </w:rPr>
      </w:pPr>
      <w:r w:rsidRPr="003749B3">
        <w:rPr>
          <w:sz w:val="22"/>
        </w:rPr>
        <w:t>Bild 1:</w:t>
      </w:r>
      <w:r w:rsidR="00E9764A">
        <w:rPr>
          <w:b w:val="0"/>
          <w:bCs/>
          <w:sz w:val="22"/>
        </w:rPr>
        <w:t xml:space="preserve"> </w:t>
      </w:r>
      <w:r w:rsidR="006415C6">
        <w:rPr>
          <w:b w:val="0"/>
          <w:bCs/>
          <w:sz w:val="22"/>
        </w:rPr>
        <w:t>Über eine</w:t>
      </w:r>
      <w:r w:rsidR="00E317E4">
        <w:rPr>
          <w:b w:val="0"/>
          <w:bCs/>
          <w:sz w:val="22"/>
        </w:rPr>
        <w:t xml:space="preserve"> Million Service-Aufträge </w:t>
      </w:r>
      <w:r w:rsidR="006415C6">
        <w:rPr>
          <w:b w:val="0"/>
          <w:bCs/>
          <w:sz w:val="22"/>
        </w:rPr>
        <w:t>für die</w:t>
      </w:r>
      <w:r w:rsidR="006E1E8C">
        <w:rPr>
          <w:b w:val="0"/>
          <w:bCs/>
          <w:sz w:val="22"/>
        </w:rPr>
        <w:t xml:space="preserve"> Wartung von Toren und Türen</w:t>
      </w:r>
      <w:r w:rsidR="00E317E4">
        <w:rPr>
          <w:b w:val="0"/>
          <w:bCs/>
          <w:sz w:val="22"/>
        </w:rPr>
        <w:t xml:space="preserve"> </w:t>
      </w:r>
      <w:r w:rsidR="006E1E8C">
        <w:rPr>
          <w:b w:val="0"/>
          <w:bCs/>
          <w:sz w:val="22"/>
        </w:rPr>
        <w:t xml:space="preserve">hat </w:t>
      </w:r>
      <w:r w:rsidR="00E317E4">
        <w:rPr>
          <w:b w:val="0"/>
          <w:bCs/>
          <w:sz w:val="22"/>
        </w:rPr>
        <w:t xml:space="preserve">Hörmann bereits ausgeführt. </w:t>
      </w:r>
      <w:r w:rsidR="00E525AD">
        <w:rPr>
          <w:b w:val="0"/>
          <w:bCs/>
          <w:sz w:val="22"/>
        </w:rPr>
        <w:t xml:space="preserve">Der </w:t>
      </w:r>
      <w:r w:rsidR="00B0485A">
        <w:rPr>
          <w:b w:val="0"/>
          <w:bCs/>
          <w:sz w:val="22"/>
        </w:rPr>
        <w:t>Jubiläumsauftrag</w:t>
      </w:r>
      <w:r w:rsidR="00E525AD">
        <w:rPr>
          <w:b w:val="0"/>
          <w:bCs/>
          <w:sz w:val="22"/>
        </w:rPr>
        <w:t xml:space="preserve"> wurde beim TÜV Rheinland in Köln </w:t>
      </w:r>
      <w:r w:rsidR="00586759">
        <w:rPr>
          <w:b w:val="0"/>
          <w:bCs/>
          <w:sz w:val="22"/>
        </w:rPr>
        <w:t>abgewickelt</w:t>
      </w:r>
      <w:r w:rsidR="00317387">
        <w:rPr>
          <w:b w:val="0"/>
          <w:bCs/>
          <w:sz w:val="22"/>
        </w:rPr>
        <w:t xml:space="preserve">. </w:t>
      </w:r>
      <w:r w:rsidR="00E525AD">
        <w:rPr>
          <w:b w:val="0"/>
          <w:bCs/>
          <w:sz w:val="22"/>
        </w:rPr>
        <w:t>Sören Husemann (links), Key Account Manager bei Hörmann, überreichte</w:t>
      </w:r>
      <w:r w:rsidR="00F92FDB">
        <w:rPr>
          <w:b w:val="0"/>
          <w:bCs/>
          <w:sz w:val="22"/>
        </w:rPr>
        <w:t xml:space="preserve"> </w:t>
      </w:r>
      <w:r w:rsidR="00ED73BD">
        <w:rPr>
          <w:b w:val="0"/>
          <w:bCs/>
          <w:sz w:val="22"/>
        </w:rPr>
        <w:t xml:space="preserve">Ulrike </w:t>
      </w:r>
      <w:proofErr w:type="spellStart"/>
      <w:r w:rsidR="008E71A9">
        <w:rPr>
          <w:b w:val="0"/>
          <w:bCs/>
          <w:sz w:val="22"/>
        </w:rPr>
        <w:t>Lorry</w:t>
      </w:r>
      <w:proofErr w:type="spellEnd"/>
      <w:r w:rsidR="00317387">
        <w:rPr>
          <w:b w:val="0"/>
          <w:bCs/>
          <w:sz w:val="22"/>
        </w:rPr>
        <w:t xml:space="preserve"> (rechts)</w:t>
      </w:r>
      <w:r w:rsidR="008E71A9">
        <w:rPr>
          <w:b w:val="0"/>
          <w:bCs/>
          <w:sz w:val="22"/>
        </w:rPr>
        <w:t xml:space="preserve">, </w:t>
      </w:r>
      <w:r w:rsidR="00B0485A">
        <w:rPr>
          <w:b w:val="0"/>
          <w:bCs/>
          <w:sz w:val="22"/>
        </w:rPr>
        <w:t>Bauingenieurin</w:t>
      </w:r>
      <w:r w:rsidR="00317387">
        <w:rPr>
          <w:b w:val="0"/>
          <w:bCs/>
          <w:sz w:val="22"/>
        </w:rPr>
        <w:t xml:space="preserve"> beim </w:t>
      </w:r>
      <w:r w:rsidR="008E71A9">
        <w:rPr>
          <w:b w:val="0"/>
          <w:bCs/>
          <w:sz w:val="22"/>
        </w:rPr>
        <w:t>TÜV Rheinland</w:t>
      </w:r>
      <w:r w:rsidR="00AD41AF">
        <w:rPr>
          <w:b w:val="0"/>
          <w:bCs/>
          <w:sz w:val="22"/>
        </w:rPr>
        <w:t xml:space="preserve">, </w:t>
      </w:r>
      <w:r w:rsidR="00E525AD">
        <w:rPr>
          <w:b w:val="0"/>
          <w:bCs/>
          <w:sz w:val="22"/>
        </w:rPr>
        <w:t>als Dank für die langjährige Partnerschaft einen Präsentkorb und eine Urkunde</w:t>
      </w:r>
      <w:r w:rsidR="00F92FDB">
        <w:rPr>
          <w:b w:val="0"/>
          <w:bCs/>
          <w:sz w:val="22"/>
        </w:rPr>
        <w:t>.</w:t>
      </w:r>
    </w:p>
    <w:p w14:paraId="6304CBF6" w14:textId="77777777" w:rsidR="00531159" w:rsidRDefault="00531159" w:rsidP="00E547A3">
      <w:pPr>
        <w:pStyle w:val="PM-Titel"/>
        <w:spacing w:after="0"/>
        <w:ind w:right="4162"/>
        <w:rPr>
          <w:b w:val="0"/>
          <w:bCs/>
          <w:sz w:val="22"/>
        </w:rPr>
      </w:pPr>
    </w:p>
    <w:p w14:paraId="4A6D81B5" w14:textId="2E81B2EA" w:rsidR="00973285" w:rsidRDefault="006E1E8C" w:rsidP="00E547A3">
      <w:pPr>
        <w:pStyle w:val="PM-Titel"/>
        <w:spacing w:after="0"/>
        <w:ind w:right="4162"/>
        <w:rPr>
          <w:sz w:val="22"/>
        </w:rPr>
      </w:pPr>
      <w:r>
        <w:rPr>
          <w:sz w:val="22"/>
        </w:rPr>
        <w:t xml:space="preserve">Langjährige Erfahrung </w:t>
      </w:r>
      <w:r w:rsidR="0002759A">
        <w:rPr>
          <w:sz w:val="22"/>
        </w:rPr>
        <w:t>bei der</w:t>
      </w:r>
      <w:r>
        <w:rPr>
          <w:sz w:val="22"/>
        </w:rPr>
        <w:t xml:space="preserve"> </w:t>
      </w:r>
      <w:r w:rsidR="00973285">
        <w:rPr>
          <w:sz w:val="22"/>
        </w:rPr>
        <w:t xml:space="preserve">Wartung von Toren und </w:t>
      </w:r>
      <w:r w:rsidR="006415C6">
        <w:rPr>
          <w:sz w:val="22"/>
        </w:rPr>
        <w:t>Türen:</w:t>
      </w:r>
    </w:p>
    <w:p w14:paraId="1D97435C" w14:textId="214A5EB2" w:rsidR="00AE5863" w:rsidRPr="002C1C77" w:rsidRDefault="00EE1F18" w:rsidP="00E547A3">
      <w:pPr>
        <w:pStyle w:val="PM-Titel"/>
        <w:spacing w:after="0"/>
        <w:ind w:right="4162"/>
        <w:rPr>
          <w:szCs w:val="28"/>
        </w:rPr>
      </w:pPr>
      <w:r>
        <w:rPr>
          <w:szCs w:val="28"/>
        </w:rPr>
        <w:t xml:space="preserve">Hörmann erfüllt </w:t>
      </w:r>
      <w:r w:rsidR="006415C6">
        <w:rPr>
          <w:szCs w:val="28"/>
        </w:rPr>
        <w:t xml:space="preserve">über </w:t>
      </w:r>
      <w:r>
        <w:rPr>
          <w:szCs w:val="28"/>
        </w:rPr>
        <w:t>eine</w:t>
      </w:r>
      <w:r w:rsidR="008E71A9">
        <w:rPr>
          <w:szCs w:val="28"/>
        </w:rPr>
        <w:t xml:space="preserve"> Million </w:t>
      </w:r>
      <w:r w:rsidR="00317387">
        <w:rPr>
          <w:szCs w:val="28"/>
        </w:rPr>
        <w:t>Service- und Wartungsaufträge</w:t>
      </w:r>
    </w:p>
    <w:p w14:paraId="29BD6273" w14:textId="4235DEA7" w:rsidR="00FD5202" w:rsidRDefault="00FD5202" w:rsidP="003811F8">
      <w:pPr>
        <w:pStyle w:val="PM-Standard"/>
        <w:spacing w:before="120" w:after="120"/>
        <w:ind w:right="4162"/>
        <w:jc w:val="left"/>
        <w:rPr>
          <w:b/>
          <w:bCs/>
          <w:iCs/>
        </w:rPr>
      </w:pPr>
      <w:r>
        <w:rPr>
          <w:b/>
          <w:iCs/>
        </w:rPr>
        <w:t>Das</w:t>
      </w:r>
      <w:r>
        <w:rPr>
          <w:bCs/>
          <w:iCs/>
        </w:rPr>
        <w:t xml:space="preserve"> </w:t>
      </w:r>
      <w:r w:rsidR="00BC0253">
        <w:rPr>
          <w:b/>
          <w:bCs/>
          <w:iCs/>
        </w:rPr>
        <w:t>Service-Team von Hörmann</w:t>
      </w:r>
      <w:r>
        <w:rPr>
          <w:b/>
          <w:bCs/>
          <w:iCs/>
        </w:rPr>
        <w:t xml:space="preserve"> hat den</w:t>
      </w:r>
      <w:r w:rsidR="00E91633">
        <w:rPr>
          <w:b/>
          <w:bCs/>
          <w:iCs/>
        </w:rPr>
        <w:t xml:space="preserve"> millionsten Service</w:t>
      </w:r>
      <w:r w:rsidR="003935C9">
        <w:rPr>
          <w:b/>
          <w:bCs/>
          <w:iCs/>
        </w:rPr>
        <w:t>-A</w:t>
      </w:r>
      <w:r w:rsidR="00E91633">
        <w:rPr>
          <w:b/>
          <w:bCs/>
          <w:iCs/>
        </w:rPr>
        <w:t>uftrag</w:t>
      </w:r>
      <w:r>
        <w:rPr>
          <w:b/>
          <w:bCs/>
          <w:iCs/>
        </w:rPr>
        <w:t xml:space="preserve"> ausgeführt und setzt damit ein Zeichen für</w:t>
      </w:r>
      <w:r w:rsidR="002C1C07">
        <w:rPr>
          <w:b/>
          <w:bCs/>
          <w:iCs/>
        </w:rPr>
        <w:t xml:space="preserve"> </w:t>
      </w:r>
      <w:r w:rsidR="00902BB5">
        <w:rPr>
          <w:b/>
          <w:bCs/>
          <w:iCs/>
        </w:rPr>
        <w:t xml:space="preserve">große </w:t>
      </w:r>
      <w:r>
        <w:rPr>
          <w:b/>
          <w:bCs/>
          <w:iCs/>
        </w:rPr>
        <w:t>Erfahrung und Kompetenz in der Wartung von Toren und Türen</w:t>
      </w:r>
      <w:r w:rsidR="00E91633">
        <w:rPr>
          <w:b/>
          <w:bCs/>
          <w:iCs/>
        </w:rPr>
        <w:t>.</w:t>
      </w:r>
      <w:r w:rsidR="006415C6">
        <w:rPr>
          <w:b/>
          <w:bCs/>
          <w:iCs/>
        </w:rPr>
        <w:t xml:space="preserve"> Der Jubiläumsauftrag für </w:t>
      </w:r>
      <w:r w:rsidR="0020761D">
        <w:rPr>
          <w:b/>
          <w:bCs/>
          <w:iCs/>
        </w:rPr>
        <w:t>Service-, Reparatur- und Wartungsarbeiten</w:t>
      </w:r>
      <w:r w:rsidR="00E91633">
        <w:rPr>
          <w:b/>
          <w:bCs/>
          <w:iCs/>
        </w:rPr>
        <w:t xml:space="preserve"> </w:t>
      </w:r>
      <w:r w:rsidR="007475D4">
        <w:rPr>
          <w:b/>
          <w:bCs/>
          <w:iCs/>
        </w:rPr>
        <w:t>wurde bei</w:t>
      </w:r>
      <w:r w:rsidR="00F9115A">
        <w:rPr>
          <w:b/>
          <w:bCs/>
          <w:iCs/>
        </w:rPr>
        <w:t>m</w:t>
      </w:r>
      <w:r w:rsidR="007475D4">
        <w:rPr>
          <w:b/>
          <w:bCs/>
          <w:iCs/>
        </w:rPr>
        <w:t xml:space="preserve"> </w:t>
      </w:r>
      <w:r w:rsidR="0020761D" w:rsidRPr="00902BB5">
        <w:rPr>
          <w:b/>
          <w:bCs/>
          <w:iCs/>
        </w:rPr>
        <w:t>langjährigen</w:t>
      </w:r>
      <w:r w:rsidR="0020761D">
        <w:rPr>
          <w:b/>
          <w:bCs/>
          <w:iCs/>
        </w:rPr>
        <w:t xml:space="preserve"> Kunden TÜV Rheinland</w:t>
      </w:r>
      <w:r w:rsidR="0007564A">
        <w:rPr>
          <w:b/>
          <w:bCs/>
          <w:iCs/>
        </w:rPr>
        <w:t xml:space="preserve"> in Köln-Deutz</w:t>
      </w:r>
      <w:r w:rsidR="007475D4">
        <w:rPr>
          <w:b/>
          <w:bCs/>
          <w:iCs/>
        </w:rPr>
        <w:t xml:space="preserve"> </w:t>
      </w:r>
      <w:r w:rsidR="006415C6">
        <w:rPr>
          <w:b/>
          <w:bCs/>
          <w:iCs/>
        </w:rPr>
        <w:t>umgesetzt</w:t>
      </w:r>
      <w:r w:rsidR="00924287">
        <w:rPr>
          <w:b/>
          <w:bCs/>
          <w:iCs/>
        </w:rPr>
        <w:t>.</w:t>
      </w:r>
    </w:p>
    <w:p w14:paraId="0FC289C2" w14:textId="7D0F99FA" w:rsidR="00FA234D" w:rsidRDefault="00235917" w:rsidP="00FA234D">
      <w:pPr>
        <w:pStyle w:val="PM-Standard"/>
        <w:spacing w:after="120"/>
        <w:ind w:right="4162"/>
        <w:jc w:val="left"/>
        <w:rPr>
          <w:iCs/>
        </w:rPr>
      </w:pPr>
      <w:r w:rsidRPr="00235917">
        <w:rPr>
          <w:iCs/>
        </w:rPr>
        <w:t xml:space="preserve">Nach Abschluss der </w:t>
      </w:r>
      <w:r w:rsidR="003935C9">
        <w:rPr>
          <w:iCs/>
        </w:rPr>
        <w:t>Wartungsarbeiten</w:t>
      </w:r>
      <w:r w:rsidR="006415C6">
        <w:rPr>
          <w:iCs/>
        </w:rPr>
        <w:t xml:space="preserve"> an den Türen von Hörmann </w:t>
      </w:r>
      <w:r w:rsidR="00C37B4E" w:rsidRPr="00235917">
        <w:rPr>
          <w:iCs/>
        </w:rPr>
        <w:t xml:space="preserve">überreichte </w:t>
      </w:r>
      <w:r w:rsidR="003935C9">
        <w:rPr>
          <w:iCs/>
        </w:rPr>
        <w:t xml:space="preserve">Sören Husemann, </w:t>
      </w:r>
      <w:r w:rsidR="0018391F" w:rsidRPr="00235917">
        <w:rPr>
          <w:iCs/>
        </w:rPr>
        <w:t xml:space="preserve">Key Account Manager </w:t>
      </w:r>
      <w:r w:rsidR="003935C9">
        <w:rPr>
          <w:iCs/>
        </w:rPr>
        <w:t>bei Hörmann,</w:t>
      </w:r>
      <w:r w:rsidR="0018391F" w:rsidRPr="00235917">
        <w:rPr>
          <w:iCs/>
        </w:rPr>
        <w:t xml:space="preserve"> </w:t>
      </w:r>
      <w:r w:rsidR="00C37B4E" w:rsidRPr="00235917">
        <w:rPr>
          <w:iCs/>
        </w:rPr>
        <w:t xml:space="preserve">seiner </w:t>
      </w:r>
      <w:r w:rsidR="00A71894" w:rsidRPr="00235917">
        <w:rPr>
          <w:iCs/>
        </w:rPr>
        <w:t xml:space="preserve">Auftraggeberin Ulrike </w:t>
      </w:r>
      <w:proofErr w:type="spellStart"/>
      <w:r w:rsidR="00A71894" w:rsidRPr="00235917">
        <w:rPr>
          <w:iCs/>
        </w:rPr>
        <w:t>Lorry</w:t>
      </w:r>
      <w:proofErr w:type="spellEnd"/>
      <w:r w:rsidR="00A71894" w:rsidRPr="00235917">
        <w:rPr>
          <w:iCs/>
        </w:rPr>
        <w:t xml:space="preserve">, </w:t>
      </w:r>
      <w:r w:rsidR="00B0485A">
        <w:rPr>
          <w:iCs/>
        </w:rPr>
        <w:t>Bauingenieurin</w:t>
      </w:r>
      <w:r w:rsidR="00A71894" w:rsidRPr="00235917">
        <w:rPr>
          <w:iCs/>
        </w:rPr>
        <w:t xml:space="preserve"> bei der TÜV Rheinland AG, </w:t>
      </w:r>
      <w:r w:rsidR="0018391F" w:rsidRPr="00235917">
        <w:rPr>
          <w:iCs/>
        </w:rPr>
        <w:t>eine Urkunde sowie einen Präsentkorb</w:t>
      </w:r>
      <w:r>
        <w:rPr>
          <w:iCs/>
        </w:rPr>
        <w:t>.</w:t>
      </w:r>
      <w:r w:rsidR="00ED07C7">
        <w:rPr>
          <w:iCs/>
        </w:rPr>
        <w:t xml:space="preserve"> </w:t>
      </w:r>
      <w:r w:rsidR="00F23505">
        <w:rPr>
          <w:iCs/>
        </w:rPr>
        <w:t>„</w:t>
      </w:r>
      <w:r w:rsidR="00912E2C">
        <w:rPr>
          <w:iCs/>
        </w:rPr>
        <w:t xml:space="preserve">Wir </w:t>
      </w:r>
      <w:r w:rsidR="00912E2C" w:rsidRPr="00EE1F18">
        <w:rPr>
          <w:iCs/>
        </w:rPr>
        <w:t>freuen</w:t>
      </w:r>
      <w:r w:rsidR="00912E2C">
        <w:rPr>
          <w:iCs/>
        </w:rPr>
        <w:t xml:space="preserve"> uns, dass wir unser Service-Jubiläum gemeinsam mit </w:t>
      </w:r>
      <w:r w:rsidR="00E4736D">
        <w:rPr>
          <w:iCs/>
        </w:rPr>
        <w:t>dem</w:t>
      </w:r>
      <w:r w:rsidR="00912E2C">
        <w:rPr>
          <w:iCs/>
        </w:rPr>
        <w:t xml:space="preserve"> TÜV Rheinland </w:t>
      </w:r>
      <w:r w:rsidR="00672E2F">
        <w:rPr>
          <w:iCs/>
        </w:rPr>
        <w:t>feiern</w:t>
      </w:r>
      <w:r w:rsidR="00912E2C">
        <w:rPr>
          <w:iCs/>
        </w:rPr>
        <w:t xml:space="preserve"> können</w:t>
      </w:r>
      <w:r w:rsidR="00E4736D">
        <w:rPr>
          <w:iCs/>
        </w:rPr>
        <w:t>,</w:t>
      </w:r>
      <w:r w:rsidR="00912E2C">
        <w:rPr>
          <w:iCs/>
        </w:rPr>
        <w:t xml:space="preserve"> der stellvertretend für unsere </w:t>
      </w:r>
      <w:r w:rsidR="00E4736D">
        <w:rPr>
          <w:iCs/>
        </w:rPr>
        <w:t xml:space="preserve">vielen langjährigen Kunden aus allen Bereichen der Wirtschaft steht“, hebt </w:t>
      </w:r>
      <w:r w:rsidR="00C37B4E">
        <w:rPr>
          <w:iCs/>
        </w:rPr>
        <w:t>Sören Husemann</w:t>
      </w:r>
      <w:r w:rsidR="003935C9">
        <w:rPr>
          <w:iCs/>
        </w:rPr>
        <w:t xml:space="preserve"> </w:t>
      </w:r>
      <w:r w:rsidR="00E4736D">
        <w:rPr>
          <w:iCs/>
        </w:rPr>
        <w:t>hervor.</w:t>
      </w:r>
      <w:r w:rsidR="00FA234D">
        <w:rPr>
          <w:iCs/>
        </w:rPr>
        <w:t xml:space="preserve"> </w:t>
      </w:r>
      <w:r w:rsidR="00301C4B" w:rsidRPr="00301C4B">
        <w:rPr>
          <w:iCs/>
        </w:rPr>
        <w:t xml:space="preserve">Weitere Informationen zum Hörmann Service zeigt dieses </w:t>
      </w:r>
      <w:hyperlink r:id="rId12" w:history="1">
        <w:r w:rsidR="00FA234D" w:rsidRPr="002C1C07">
          <w:rPr>
            <w:rStyle w:val="Hyperlink"/>
            <w:bCs/>
            <w:iCs/>
          </w:rPr>
          <w:t>Video</w:t>
        </w:r>
      </w:hyperlink>
      <w:r w:rsidR="00FA234D">
        <w:rPr>
          <w:bCs/>
          <w:iCs/>
        </w:rPr>
        <w:t>.</w:t>
      </w:r>
    </w:p>
    <w:p w14:paraId="4597BDA5" w14:textId="66712D37" w:rsidR="00ED07C7" w:rsidRPr="00ED07C7" w:rsidRDefault="00ED07C7" w:rsidP="003811F8">
      <w:pPr>
        <w:pStyle w:val="PM-Standard"/>
        <w:spacing w:after="120"/>
        <w:ind w:right="4162"/>
        <w:jc w:val="left"/>
        <w:rPr>
          <w:b/>
          <w:bCs/>
          <w:iCs/>
        </w:rPr>
      </w:pPr>
      <w:r w:rsidRPr="00ED07C7">
        <w:rPr>
          <w:b/>
          <w:bCs/>
          <w:iCs/>
        </w:rPr>
        <w:t xml:space="preserve">Über 150.000 </w:t>
      </w:r>
      <w:r w:rsidR="006415C6">
        <w:rPr>
          <w:b/>
          <w:bCs/>
          <w:iCs/>
        </w:rPr>
        <w:t>Service-</w:t>
      </w:r>
      <w:r w:rsidRPr="00ED07C7">
        <w:rPr>
          <w:b/>
          <w:bCs/>
          <w:iCs/>
        </w:rPr>
        <w:t>Einsätze pro Jahr</w:t>
      </w:r>
      <w:r w:rsidR="006E1E8C">
        <w:rPr>
          <w:b/>
          <w:bCs/>
          <w:iCs/>
        </w:rPr>
        <w:t xml:space="preserve"> in Deutschland </w:t>
      </w:r>
    </w:p>
    <w:p w14:paraId="32DC8087" w14:textId="7E9A2E2A" w:rsidR="009C68D0" w:rsidRPr="00301C4B" w:rsidRDefault="00A71894" w:rsidP="003811F8">
      <w:pPr>
        <w:pStyle w:val="PM-Standard"/>
        <w:spacing w:after="120"/>
        <w:ind w:right="4162"/>
        <w:jc w:val="left"/>
        <w:rPr>
          <w:iCs/>
        </w:rPr>
      </w:pPr>
      <w:r>
        <w:rPr>
          <w:iCs/>
        </w:rPr>
        <w:t>A</w:t>
      </w:r>
      <w:r w:rsidRPr="00232FA7">
        <w:rPr>
          <w:iCs/>
        </w:rPr>
        <w:t>llein in Deutschland</w:t>
      </w:r>
      <w:r>
        <w:rPr>
          <w:iCs/>
        </w:rPr>
        <w:t xml:space="preserve"> werden von den 14</w:t>
      </w:r>
      <w:r w:rsidRPr="00232FA7">
        <w:rPr>
          <w:iCs/>
        </w:rPr>
        <w:t xml:space="preserve"> Hörmann Niederlassungen</w:t>
      </w:r>
      <w:r>
        <w:rPr>
          <w:iCs/>
        </w:rPr>
        <w:t xml:space="preserve"> p</w:t>
      </w:r>
      <w:r w:rsidR="00232FA7">
        <w:rPr>
          <w:iCs/>
        </w:rPr>
        <w:t xml:space="preserve">ro Jahr mehr als </w:t>
      </w:r>
      <w:r w:rsidR="00232FA7" w:rsidRPr="00232FA7">
        <w:rPr>
          <w:iCs/>
        </w:rPr>
        <w:t>150.000 Wartungs- und Service</w:t>
      </w:r>
      <w:r w:rsidR="006415C6">
        <w:rPr>
          <w:iCs/>
        </w:rPr>
        <w:t>-E</w:t>
      </w:r>
      <w:r w:rsidR="00232FA7" w:rsidRPr="00232FA7">
        <w:rPr>
          <w:iCs/>
        </w:rPr>
        <w:t xml:space="preserve">insätze </w:t>
      </w:r>
      <w:r>
        <w:rPr>
          <w:iCs/>
        </w:rPr>
        <w:t>erledigt</w:t>
      </w:r>
      <w:r w:rsidR="00232FA7" w:rsidRPr="00232FA7">
        <w:rPr>
          <w:iCs/>
        </w:rPr>
        <w:t>.</w:t>
      </w:r>
      <w:r w:rsidR="009C68D0">
        <w:rPr>
          <w:iCs/>
        </w:rPr>
        <w:t xml:space="preserve"> </w:t>
      </w:r>
      <w:r w:rsidR="00F70EA1" w:rsidRPr="00396B62">
        <w:rPr>
          <w:rStyle w:val="cf01"/>
          <w:rFonts w:ascii="Arial" w:hAnsi="Arial" w:cs="Arial"/>
          <w:sz w:val="22"/>
          <w:szCs w:val="22"/>
        </w:rPr>
        <w:t xml:space="preserve">Alle notwendigen produktspezifischen </w:t>
      </w:r>
      <w:r w:rsidR="00F70EA1" w:rsidRPr="00396B62">
        <w:rPr>
          <w:rStyle w:val="cf01"/>
          <w:rFonts w:ascii="Arial" w:hAnsi="Arial" w:cs="Arial"/>
          <w:sz w:val="22"/>
          <w:szCs w:val="22"/>
        </w:rPr>
        <w:lastRenderedPageBreak/>
        <w:t>Daten, die festgelegten Wartungsintervalle und die gesamte Historie von zurückliegenden Prüf</w:t>
      </w:r>
      <w:r w:rsidR="006415C6">
        <w:rPr>
          <w:rStyle w:val="cf01"/>
          <w:rFonts w:ascii="Arial" w:hAnsi="Arial" w:cs="Arial"/>
          <w:sz w:val="22"/>
          <w:szCs w:val="22"/>
        </w:rPr>
        <w:t>ungen</w:t>
      </w:r>
      <w:r w:rsidR="00F70EA1" w:rsidRPr="00396B62">
        <w:rPr>
          <w:rStyle w:val="cf01"/>
          <w:rFonts w:ascii="Arial" w:hAnsi="Arial" w:cs="Arial"/>
          <w:sz w:val="22"/>
          <w:szCs w:val="22"/>
        </w:rPr>
        <w:t xml:space="preserve"> und Wartungen sowie Service</w:t>
      </w:r>
      <w:r w:rsidR="00205DA3">
        <w:rPr>
          <w:rStyle w:val="cf01"/>
          <w:rFonts w:ascii="Arial" w:hAnsi="Arial" w:cs="Arial"/>
          <w:sz w:val="22"/>
          <w:szCs w:val="22"/>
        </w:rPr>
        <w:t>-E</w:t>
      </w:r>
      <w:r w:rsidR="00F70EA1" w:rsidRPr="00396B62">
        <w:rPr>
          <w:rStyle w:val="cf01"/>
          <w:rFonts w:ascii="Arial" w:hAnsi="Arial" w:cs="Arial"/>
          <w:sz w:val="22"/>
          <w:szCs w:val="22"/>
        </w:rPr>
        <w:t>insätzen</w:t>
      </w:r>
      <w:r w:rsidR="003811F8">
        <w:rPr>
          <w:rStyle w:val="cf01"/>
          <w:rFonts w:ascii="Arial" w:hAnsi="Arial" w:cs="Arial"/>
          <w:sz w:val="22"/>
          <w:szCs w:val="22"/>
        </w:rPr>
        <w:t xml:space="preserve">, </w:t>
      </w:r>
      <w:r w:rsidR="00F70EA1" w:rsidRPr="00396B62">
        <w:rPr>
          <w:rStyle w:val="cf01"/>
          <w:rFonts w:ascii="Arial" w:hAnsi="Arial" w:cs="Arial"/>
          <w:sz w:val="22"/>
          <w:szCs w:val="22"/>
        </w:rPr>
        <w:t xml:space="preserve">werden digital </w:t>
      </w:r>
      <w:r w:rsidR="006E1E8C">
        <w:rPr>
          <w:rStyle w:val="cf01"/>
          <w:rFonts w:ascii="Arial" w:hAnsi="Arial" w:cs="Arial"/>
          <w:sz w:val="22"/>
          <w:szCs w:val="22"/>
        </w:rPr>
        <w:t xml:space="preserve">im Hörmann Service Management (HSM) </w:t>
      </w:r>
      <w:r w:rsidR="00F70EA1" w:rsidRPr="00396B62">
        <w:rPr>
          <w:rStyle w:val="cf01"/>
          <w:rFonts w:ascii="Arial" w:hAnsi="Arial" w:cs="Arial"/>
          <w:sz w:val="22"/>
          <w:szCs w:val="22"/>
        </w:rPr>
        <w:t>dokumentiert</w:t>
      </w:r>
      <w:r w:rsidR="009C68D0" w:rsidRPr="009C68D0">
        <w:rPr>
          <w:iCs/>
        </w:rPr>
        <w:t>.</w:t>
      </w:r>
      <w:r w:rsidR="006415C6">
        <w:rPr>
          <w:iCs/>
        </w:rPr>
        <w:t xml:space="preserve"> Beim HSM handelt es sich </w:t>
      </w:r>
      <w:r w:rsidR="006415C6" w:rsidRPr="006415C6">
        <w:rPr>
          <w:iCs/>
          <w:szCs w:val="22"/>
        </w:rPr>
        <w:t xml:space="preserve">um ein </w:t>
      </w:r>
      <w:r w:rsidR="006415C6" w:rsidRPr="006415C6">
        <w:rPr>
          <w:szCs w:val="22"/>
        </w:rPr>
        <w:t xml:space="preserve">von Hörmann </w:t>
      </w:r>
      <w:r w:rsidR="00F5659C">
        <w:rPr>
          <w:szCs w:val="22"/>
        </w:rPr>
        <w:t xml:space="preserve">eingesetztes </w:t>
      </w:r>
      <w:r w:rsidR="006415C6" w:rsidRPr="006415C6">
        <w:rPr>
          <w:szCs w:val="22"/>
        </w:rPr>
        <w:t>digitale</w:t>
      </w:r>
      <w:r w:rsidR="006415C6">
        <w:rPr>
          <w:szCs w:val="22"/>
        </w:rPr>
        <w:t>s</w:t>
      </w:r>
      <w:r w:rsidR="006415C6" w:rsidRPr="006415C6">
        <w:rPr>
          <w:szCs w:val="22"/>
        </w:rPr>
        <w:t xml:space="preserve"> Servicesystem.</w:t>
      </w:r>
    </w:p>
    <w:p w14:paraId="32D007B1" w14:textId="47D86B24" w:rsidR="00FE1E7F" w:rsidRPr="00531159" w:rsidRDefault="00CD1B4D" w:rsidP="003811F8">
      <w:pPr>
        <w:pStyle w:val="PM-Standard"/>
        <w:spacing w:after="120"/>
        <w:ind w:right="4162"/>
        <w:jc w:val="left"/>
        <w:rPr>
          <w:iCs/>
        </w:rPr>
      </w:pPr>
      <w:bookmarkStart w:id="0" w:name="_Hlk126183636"/>
      <w:r>
        <w:rPr>
          <w:iCs/>
        </w:rPr>
        <w:t>Der</w:t>
      </w:r>
      <w:r w:rsidRPr="00531159">
        <w:rPr>
          <w:iCs/>
        </w:rPr>
        <w:t xml:space="preserve"> </w:t>
      </w:r>
      <w:r w:rsidR="00B0485A">
        <w:rPr>
          <w:iCs/>
        </w:rPr>
        <w:t>24 / 7</w:t>
      </w:r>
      <w:r w:rsidR="006D5497">
        <w:rPr>
          <w:iCs/>
        </w:rPr>
        <w:t xml:space="preserve"> </w:t>
      </w:r>
      <w:r w:rsidR="006E1E8C">
        <w:rPr>
          <w:iCs/>
        </w:rPr>
        <w:t xml:space="preserve">Hörmann </w:t>
      </w:r>
      <w:r w:rsidRPr="00531159">
        <w:rPr>
          <w:iCs/>
        </w:rPr>
        <w:t xml:space="preserve">Service ist </w:t>
      </w:r>
      <w:r w:rsidR="00FE1E7F">
        <w:rPr>
          <w:iCs/>
        </w:rPr>
        <w:t>im Notfall schnell vor Ort.</w:t>
      </w:r>
      <w:r w:rsidR="00FE1E7F" w:rsidRPr="00FE1E7F">
        <w:rPr>
          <w:iCs/>
        </w:rPr>
        <w:t xml:space="preserve"> </w:t>
      </w:r>
      <w:r w:rsidR="00DC7E07">
        <w:rPr>
          <w:iCs/>
        </w:rPr>
        <w:t>D</w:t>
      </w:r>
      <w:r w:rsidR="00FE1E7F">
        <w:rPr>
          <w:iCs/>
        </w:rPr>
        <w:t>ie gut</w:t>
      </w:r>
      <w:r w:rsidR="00FE1E7F" w:rsidRPr="00531159">
        <w:rPr>
          <w:iCs/>
        </w:rPr>
        <w:t xml:space="preserve"> ausgerüsteten Service-Fahrzeuge</w:t>
      </w:r>
      <w:r w:rsidR="00DC7E07">
        <w:rPr>
          <w:iCs/>
        </w:rPr>
        <w:t xml:space="preserve"> haben </w:t>
      </w:r>
      <w:r w:rsidR="00FE1E7F" w:rsidRPr="00531159">
        <w:rPr>
          <w:iCs/>
        </w:rPr>
        <w:t xml:space="preserve">viele </w:t>
      </w:r>
      <w:r w:rsidR="00FE1E7F">
        <w:rPr>
          <w:iCs/>
        </w:rPr>
        <w:t xml:space="preserve">der häufig benötigten </w:t>
      </w:r>
      <w:r w:rsidR="00FE1E7F" w:rsidRPr="00531159">
        <w:rPr>
          <w:iCs/>
        </w:rPr>
        <w:t xml:space="preserve">Ersatzteile </w:t>
      </w:r>
      <w:r w:rsidR="00FE1E7F">
        <w:rPr>
          <w:iCs/>
        </w:rPr>
        <w:t xml:space="preserve">standardmäßig </w:t>
      </w:r>
      <w:r w:rsidR="00DC7E07">
        <w:rPr>
          <w:iCs/>
        </w:rPr>
        <w:t>dabei</w:t>
      </w:r>
      <w:r w:rsidR="00FE1E7F" w:rsidRPr="00531159">
        <w:rPr>
          <w:iCs/>
        </w:rPr>
        <w:t>.</w:t>
      </w:r>
      <w:bookmarkEnd w:id="0"/>
      <w:r w:rsidR="00F31517">
        <w:rPr>
          <w:iCs/>
        </w:rPr>
        <w:t xml:space="preserve"> </w:t>
      </w:r>
      <w:r w:rsidR="00F31517" w:rsidRPr="00F31517">
        <w:rPr>
          <w:iCs/>
        </w:rPr>
        <w:t xml:space="preserve">Ersatzteile von anderen Herstellern </w:t>
      </w:r>
      <w:r w:rsidR="006415C6">
        <w:rPr>
          <w:iCs/>
        </w:rPr>
        <w:t>können</w:t>
      </w:r>
      <w:r w:rsidR="00F31517">
        <w:rPr>
          <w:iCs/>
        </w:rPr>
        <w:t xml:space="preserve"> </w:t>
      </w:r>
      <w:r w:rsidR="00F31517" w:rsidRPr="00F31517">
        <w:rPr>
          <w:iCs/>
        </w:rPr>
        <w:t xml:space="preserve">schnell und kostengünstig über </w:t>
      </w:r>
      <w:r w:rsidR="00F31517">
        <w:rPr>
          <w:iCs/>
        </w:rPr>
        <w:t xml:space="preserve">den </w:t>
      </w:r>
      <w:r w:rsidR="00F31517" w:rsidRPr="00F31517">
        <w:rPr>
          <w:iCs/>
        </w:rPr>
        <w:t>zentralen Einkauf</w:t>
      </w:r>
      <w:r w:rsidR="00F31517">
        <w:rPr>
          <w:iCs/>
        </w:rPr>
        <w:t xml:space="preserve"> von Hörmann beschafft</w:t>
      </w:r>
      <w:r w:rsidR="006415C6">
        <w:rPr>
          <w:iCs/>
        </w:rPr>
        <w:t xml:space="preserve"> werden</w:t>
      </w:r>
      <w:r w:rsidR="00F31517">
        <w:rPr>
          <w:iCs/>
        </w:rPr>
        <w:t>.</w:t>
      </w:r>
      <w:r w:rsidR="001B456E">
        <w:rPr>
          <w:iCs/>
        </w:rPr>
        <w:t xml:space="preserve"> </w:t>
      </w:r>
    </w:p>
    <w:p w14:paraId="6448E9C8" w14:textId="68BAEC87" w:rsidR="00ED07C7" w:rsidRPr="00ED07C7" w:rsidRDefault="00ED07C7" w:rsidP="003811F8">
      <w:pPr>
        <w:pStyle w:val="PM-Standard"/>
        <w:spacing w:after="120"/>
        <w:ind w:right="4162"/>
        <w:jc w:val="left"/>
        <w:rPr>
          <w:b/>
          <w:bCs/>
          <w:iCs/>
        </w:rPr>
      </w:pPr>
      <w:bookmarkStart w:id="1" w:name="_Hlk124275331"/>
      <w:r>
        <w:rPr>
          <w:b/>
          <w:bCs/>
          <w:iCs/>
        </w:rPr>
        <w:t>Kontinuierliche Weiterbildung</w:t>
      </w:r>
    </w:p>
    <w:bookmarkEnd w:id="1"/>
    <w:p w14:paraId="45735E33" w14:textId="737AFE13" w:rsidR="00F70EA1" w:rsidRDefault="00F70EA1" w:rsidP="003811F8">
      <w:pPr>
        <w:pStyle w:val="PM-Standard"/>
        <w:spacing w:after="120"/>
        <w:ind w:right="4162"/>
        <w:jc w:val="left"/>
        <w:rPr>
          <w:iCs/>
        </w:rPr>
      </w:pPr>
      <w:r w:rsidRPr="00F70EA1">
        <w:rPr>
          <w:iCs/>
        </w:rPr>
        <w:t>Die mehr als 270 Service</w:t>
      </w:r>
      <w:r w:rsidR="006E1E8C">
        <w:rPr>
          <w:iCs/>
        </w:rPr>
        <w:t>t</w:t>
      </w:r>
      <w:r w:rsidRPr="00F70EA1">
        <w:rPr>
          <w:iCs/>
        </w:rPr>
        <w:t xml:space="preserve">echniker von Hörmann werden in </w:t>
      </w:r>
      <w:r w:rsidR="006415C6">
        <w:rPr>
          <w:iCs/>
        </w:rPr>
        <w:t xml:space="preserve">der Hörmann Akademie in </w:t>
      </w:r>
      <w:r w:rsidRPr="00F70EA1">
        <w:rPr>
          <w:iCs/>
        </w:rPr>
        <w:t>eigenen Seminaren kontinuierlich z</w:t>
      </w:r>
      <w:r w:rsidR="006E1E8C">
        <w:rPr>
          <w:iCs/>
        </w:rPr>
        <w:t xml:space="preserve">ur </w:t>
      </w:r>
      <w:r w:rsidR="006E1E8C" w:rsidRPr="00F70EA1">
        <w:rPr>
          <w:iCs/>
        </w:rPr>
        <w:t xml:space="preserve">Prüfung, Wartung und Reparatur </w:t>
      </w:r>
      <w:r w:rsidR="006E1E8C">
        <w:rPr>
          <w:iCs/>
        </w:rPr>
        <w:t xml:space="preserve">des </w:t>
      </w:r>
      <w:r w:rsidRPr="00F70EA1">
        <w:rPr>
          <w:iCs/>
        </w:rPr>
        <w:t>umfangreichen Produktsortiment</w:t>
      </w:r>
      <w:r w:rsidR="006E1E8C">
        <w:rPr>
          <w:iCs/>
        </w:rPr>
        <w:t>s</w:t>
      </w:r>
      <w:r w:rsidR="006415C6">
        <w:rPr>
          <w:iCs/>
        </w:rPr>
        <w:t xml:space="preserve"> geschult </w:t>
      </w:r>
      <w:r w:rsidRPr="00F70EA1">
        <w:rPr>
          <w:iCs/>
        </w:rPr>
        <w:t>– auch</w:t>
      </w:r>
      <w:r w:rsidR="006415C6">
        <w:rPr>
          <w:iCs/>
        </w:rPr>
        <w:t xml:space="preserve"> mit Blick a</w:t>
      </w:r>
      <w:r w:rsidRPr="00F70EA1">
        <w:rPr>
          <w:iCs/>
        </w:rPr>
        <w:t xml:space="preserve">uf die Produkte anderer Hersteller. </w:t>
      </w:r>
      <w:r w:rsidR="0072337C">
        <w:rPr>
          <w:iCs/>
        </w:rPr>
        <w:t xml:space="preserve">Die Hörmann Akademie ist das </w:t>
      </w:r>
      <w:r w:rsidR="0072337C" w:rsidRPr="0072337C">
        <w:rPr>
          <w:iCs/>
        </w:rPr>
        <w:t xml:space="preserve">Weiterbildungszentrum </w:t>
      </w:r>
      <w:r w:rsidR="0072337C">
        <w:rPr>
          <w:iCs/>
        </w:rPr>
        <w:t xml:space="preserve">von Hörmann mit Sitz </w:t>
      </w:r>
      <w:r w:rsidR="0072337C" w:rsidRPr="0072337C">
        <w:rPr>
          <w:iCs/>
        </w:rPr>
        <w:t>in Steinhagen</w:t>
      </w:r>
      <w:r w:rsidR="0072337C">
        <w:rPr>
          <w:iCs/>
        </w:rPr>
        <w:t xml:space="preserve">. </w:t>
      </w:r>
      <w:r w:rsidR="00301C4B">
        <w:rPr>
          <w:iCs/>
        </w:rPr>
        <w:t xml:space="preserve">Neben dem Schulungszentrum in Steinhagen gibt es auch noch an den Hörmann Standorten in Stuttgart und Erfurt weitere Schulungsorte. </w:t>
      </w:r>
      <w:r w:rsidR="0072337C">
        <w:rPr>
          <w:iCs/>
        </w:rPr>
        <w:t>Bei den Schulungen</w:t>
      </w:r>
      <w:r w:rsidRPr="00F70EA1">
        <w:rPr>
          <w:iCs/>
        </w:rPr>
        <w:t xml:space="preserve"> wird </w:t>
      </w:r>
      <w:r w:rsidR="006415C6">
        <w:rPr>
          <w:iCs/>
        </w:rPr>
        <w:t>zwischen den</w:t>
      </w:r>
      <w:r w:rsidRPr="00F70EA1">
        <w:rPr>
          <w:iCs/>
        </w:rPr>
        <w:t xml:space="preserve"> Spezialisierungsbereiche</w:t>
      </w:r>
      <w:r w:rsidR="0072337C">
        <w:rPr>
          <w:iCs/>
        </w:rPr>
        <w:t>n</w:t>
      </w:r>
      <w:r w:rsidRPr="00F70EA1">
        <w:rPr>
          <w:iCs/>
        </w:rPr>
        <w:t xml:space="preserve"> </w:t>
      </w:r>
      <w:r w:rsidR="006415C6">
        <w:rPr>
          <w:iCs/>
        </w:rPr>
        <w:t>Industrietore</w:t>
      </w:r>
      <w:r w:rsidR="0072337C">
        <w:rPr>
          <w:iCs/>
        </w:rPr>
        <w:t>,</w:t>
      </w:r>
      <w:r w:rsidRPr="00F70EA1">
        <w:rPr>
          <w:iCs/>
        </w:rPr>
        <w:t xml:space="preserve"> </w:t>
      </w:r>
      <w:proofErr w:type="spellStart"/>
      <w:r w:rsidRPr="00F70EA1">
        <w:rPr>
          <w:iCs/>
        </w:rPr>
        <w:t>Schnelllauftore</w:t>
      </w:r>
      <w:proofErr w:type="spellEnd"/>
      <w:r w:rsidRPr="00F70EA1">
        <w:rPr>
          <w:iCs/>
        </w:rPr>
        <w:t xml:space="preserve">, Türen, Verladetechnik und Zufahrtskontrollsysteme unterschieden, sodass trotz der großen Produktvielfalt Expertenwissen gewährleistet </w:t>
      </w:r>
      <w:r w:rsidR="006415C6">
        <w:rPr>
          <w:iCs/>
        </w:rPr>
        <w:t>ist</w:t>
      </w:r>
      <w:r w:rsidRPr="00F70EA1">
        <w:rPr>
          <w:iCs/>
        </w:rPr>
        <w:t>.</w:t>
      </w:r>
    </w:p>
    <w:p w14:paraId="39DDCE41" w14:textId="27493948" w:rsidR="00E525AD" w:rsidRPr="00FB2C2C" w:rsidRDefault="00B06213" w:rsidP="003811F8">
      <w:pPr>
        <w:pStyle w:val="PM-Standard"/>
        <w:spacing w:after="120"/>
        <w:ind w:right="4162"/>
        <w:jc w:val="left"/>
        <w:rPr>
          <w:iCs/>
        </w:rPr>
      </w:pPr>
      <w:r>
        <w:rPr>
          <w:iCs/>
        </w:rPr>
        <w:t xml:space="preserve">Diesem Know-how vertrauen </w:t>
      </w:r>
      <w:r w:rsidR="00CD1B4D">
        <w:rPr>
          <w:iCs/>
        </w:rPr>
        <w:t>v</w:t>
      </w:r>
      <w:r>
        <w:rPr>
          <w:iCs/>
        </w:rPr>
        <w:t>iele Unternehmen</w:t>
      </w:r>
      <w:r w:rsidR="00AF0BDC">
        <w:rPr>
          <w:iCs/>
        </w:rPr>
        <w:t xml:space="preserve"> – </w:t>
      </w:r>
      <w:r w:rsidR="00CD1B4D">
        <w:rPr>
          <w:iCs/>
        </w:rPr>
        <w:t>darunter auch der TÜV Rheinland</w:t>
      </w:r>
      <w:r w:rsidR="00AF0BDC">
        <w:rPr>
          <w:iCs/>
        </w:rPr>
        <w:t xml:space="preserve">, der mit Hörmann schon </w:t>
      </w:r>
      <w:r w:rsidR="00833C4B">
        <w:rPr>
          <w:iCs/>
        </w:rPr>
        <w:t>2006</w:t>
      </w:r>
      <w:r w:rsidR="00AF0BDC">
        <w:rPr>
          <w:iCs/>
        </w:rPr>
        <w:t xml:space="preserve"> einen </w:t>
      </w:r>
      <w:r w:rsidR="008601FD">
        <w:rPr>
          <w:iCs/>
        </w:rPr>
        <w:t>Prüf- und Wartungsvertrag abgeschlossen hat</w:t>
      </w:r>
      <w:r w:rsidR="00FA234D">
        <w:rPr>
          <w:iCs/>
        </w:rPr>
        <w:t>:</w:t>
      </w:r>
      <w:r w:rsidR="00164523">
        <w:rPr>
          <w:iCs/>
        </w:rPr>
        <w:t xml:space="preserve"> </w:t>
      </w:r>
      <w:r w:rsidR="00E525AD">
        <w:rPr>
          <w:iCs/>
        </w:rPr>
        <w:t xml:space="preserve">„Wir haben Hörmann als einen sehr zuverlässigen Partner kennengelernt und wir </w:t>
      </w:r>
      <w:r w:rsidR="00E525AD" w:rsidRPr="00164523">
        <w:rPr>
          <w:iCs/>
        </w:rPr>
        <w:t>freuen</w:t>
      </w:r>
      <w:r w:rsidR="00E525AD">
        <w:rPr>
          <w:iCs/>
        </w:rPr>
        <w:t xml:space="preserve"> uns auf eine weitere langjährige Zusammenarbeit“, erklärt Ulrike </w:t>
      </w:r>
      <w:proofErr w:type="spellStart"/>
      <w:r w:rsidR="00E525AD">
        <w:rPr>
          <w:iCs/>
        </w:rPr>
        <w:t>Lorry</w:t>
      </w:r>
      <w:proofErr w:type="spellEnd"/>
      <w:r w:rsidR="00E525AD">
        <w:rPr>
          <w:iCs/>
        </w:rPr>
        <w:t xml:space="preserve">, </w:t>
      </w:r>
      <w:r w:rsidR="00B0485A">
        <w:rPr>
          <w:iCs/>
        </w:rPr>
        <w:t>Bauingenieurin</w:t>
      </w:r>
      <w:r w:rsidR="00E525AD">
        <w:rPr>
          <w:iCs/>
        </w:rPr>
        <w:t xml:space="preserve"> bei der TÜV Rheinland AG. </w:t>
      </w:r>
      <w:r w:rsidR="00164523">
        <w:rPr>
          <w:iCs/>
        </w:rPr>
        <w:t xml:space="preserve">„Wir verstehen unsere Kunden als Partner, mit denen wir langfristig und fair zusammenarbeiten“, betont </w:t>
      </w:r>
      <w:r w:rsidR="00FA234D">
        <w:rPr>
          <w:iCs/>
        </w:rPr>
        <w:t xml:space="preserve">Sören </w:t>
      </w:r>
      <w:r w:rsidR="00BA0282">
        <w:rPr>
          <w:iCs/>
        </w:rPr>
        <w:t>Husemann</w:t>
      </w:r>
      <w:r w:rsidR="00FA234D">
        <w:rPr>
          <w:iCs/>
        </w:rPr>
        <w:t xml:space="preserve"> von Hörmann</w:t>
      </w:r>
      <w:r w:rsidR="00164523">
        <w:rPr>
          <w:iCs/>
        </w:rPr>
        <w:t>.</w:t>
      </w:r>
    </w:p>
    <w:p w14:paraId="6610E556" w14:textId="65FB6563" w:rsidR="00ED07C7" w:rsidRPr="00ED07C7" w:rsidRDefault="00ED07C7" w:rsidP="003811F8">
      <w:pPr>
        <w:pStyle w:val="PM-Standard"/>
        <w:spacing w:after="120"/>
        <w:ind w:right="4162"/>
        <w:jc w:val="left"/>
        <w:rPr>
          <w:b/>
          <w:bCs/>
          <w:iCs/>
        </w:rPr>
      </w:pPr>
      <w:r>
        <w:rPr>
          <w:b/>
          <w:bCs/>
          <w:iCs/>
        </w:rPr>
        <w:t>Zentrale Datenbank</w:t>
      </w:r>
    </w:p>
    <w:p w14:paraId="60ED05E8" w14:textId="318CE807" w:rsidR="009C68D0" w:rsidRPr="009C68D0" w:rsidRDefault="00F70EA1" w:rsidP="003811F8">
      <w:pPr>
        <w:pStyle w:val="PM-Standard"/>
        <w:spacing w:after="120"/>
        <w:ind w:right="4162"/>
        <w:jc w:val="left"/>
        <w:rPr>
          <w:iCs/>
        </w:rPr>
      </w:pPr>
      <w:bookmarkStart w:id="2" w:name="_Hlk126183781"/>
      <w:r w:rsidRPr="00F70EA1">
        <w:rPr>
          <w:iCs/>
        </w:rPr>
        <w:t xml:space="preserve">Im Rahmen eines Prüf- und </w:t>
      </w:r>
      <w:r w:rsidR="00B0485A">
        <w:rPr>
          <w:iCs/>
        </w:rPr>
        <w:t>Wartungsvertrags</w:t>
      </w:r>
      <w:r w:rsidRPr="00F70EA1">
        <w:rPr>
          <w:iCs/>
        </w:rPr>
        <w:t xml:space="preserve"> koordiniert Hörmann neben der Einhaltung der gesetzlichen Bestimmungen auch die vereinbarten Prüf- und Wartungstermine. Geprüft werden Tore, Objekttüren, Verladetechnik und Zufahrtskontrollsysteme.</w:t>
      </w:r>
      <w:bookmarkEnd w:id="2"/>
      <w:r w:rsidR="003811F8">
        <w:rPr>
          <w:iCs/>
        </w:rPr>
        <w:t xml:space="preserve"> </w:t>
      </w:r>
      <w:r w:rsidRPr="00F70EA1">
        <w:rPr>
          <w:iCs/>
        </w:rPr>
        <w:t xml:space="preserve">Bei Abschluss eines Prüf- und </w:t>
      </w:r>
      <w:r w:rsidR="00B0485A">
        <w:rPr>
          <w:iCs/>
        </w:rPr>
        <w:t>Wartungsvertrags</w:t>
      </w:r>
      <w:r w:rsidRPr="00F70EA1">
        <w:rPr>
          <w:iCs/>
        </w:rPr>
        <w:t xml:space="preserve"> werden alle notwendigen Produktdaten, die festgelegten Wartungsintervalle </w:t>
      </w:r>
      <w:r w:rsidR="00FA234D">
        <w:rPr>
          <w:iCs/>
        </w:rPr>
        <w:t>sowie</w:t>
      </w:r>
      <w:r w:rsidRPr="00F70EA1">
        <w:rPr>
          <w:iCs/>
        </w:rPr>
        <w:t xml:space="preserve"> die gesamte Historie zurückliegende</w:t>
      </w:r>
      <w:r w:rsidR="00FA234D">
        <w:rPr>
          <w:iCs/>
        </w:rPr>
        <w:t>r</w:t>
      </w:r>
      <w:r w:rsidRPr="00F70EA1">
        <w:rPr>
          <w:iCs/>
        </w:rPr>
        <w:t xml:space="preserve"> Prüfung</w:t>
      </w:r>
      <w:r w:rsidR="00FA234D">
        <w:rPr>
          <w:iCs/>
        </w:rPr>
        <w:t>en,</w:t>
      </w:r>
      <w:r w:rsidRPr="00F70EA1">
        <w:rPr>
          <w:iCs/>
        </w:rPr>
        <w:t xml:space="preserve"> Wartungen und Service</w:t>
      </w:r>
      <w:r w:rsidR="00205DA3">
        <w:rPr>
          <w:iCs/>
        </w:rPr>
        <w:t>-E</w:t>
      </w:r>
      <w:r w:rsidRPr="00F70EA1">
        <w:rPr>
          <w:iCs/>
        </w:rPr>
        <w:t>insätz</w:t>
      </w:r>
      <w:r w:rsidR="00FA234D">
        <w:rPr>
          <w:iCs/>
        </w:rPr>
        <w:t>e</w:t>
      </w:r>
      <w:r w:rsidRPr="00F70EA1">
        <w:rPr>
          <w:iCs/>
        </w:rPr>
        <w:t xml:space="preserve"> digital dokumentiert. Alle Mitarbeiter von der Beratung über die Disposition bis hin zum Servicetechniker können auf diese </w:t>
      </w:r>
      <w:r w:rsidR="00FA234D">
        <w:rPr>
          <w:iCs/>
        </w:rPr>
        <w:t xml:space="preserve">Informationen in der </w:t>
      </w:r>
      <w:r w:rsidRPr="00F70EA1">
        <w:rPr>
          <w:iCs/>
        </w:rPr>
        <w:t>Datenbank zugreifen.</w:t>
      </w:r>
    </w:p>
    <w:p w14:paraId="280CA50C" w14:textId="0131A8F7" w:rsidR="002E7DBE" w:rsidRPr="00ED07C7" w:rsidRDefault="002E7DBE" w:rsidP="003811F8">
      <w:pPr>
        <w:pStyle w:val="PM-Standard"/>
        <w:spacing w:after="120"/>
        <w:ind w:right="4162"/>
        <w:jc w:val="left"/>
        <w:rPr>
          <w:b/>
          <w:bCs/>
          <w:iCs/>
        </w:rPr>
      </w:pPr>
      <w:r>
        <w:rPr>
          <w:b/>
          <w:bCs/>
          <w:iCs/>
        </w:rPr>
        <w:t>Produktspezifische Checklisten</w:t>
      </w:r>
    </w:p>
    <w:p w14:paraId="050D19BF" w14:textId="2114DE48" w:rsidR="003811F8" w:rsidRDefault="00F70EA1" w:rsidP="003811F8">
      <w:pPr>
        <w:pStyle w:val="PM-Standard"/>
        <w:spacing w:after="120"/>
        <w:ind w:right="4162"/>
        <w:jc w:val="left"/>
        <w:rPr>
          <w:iCs/>
        </w:rPr>
      </w:pPr>
      <w:r w:rsidRPr="00F70EA1">
        <w:rPr>
          <w:iCs/>
        </w:rPr>
        <w:lastRenderedPageBreak/>
        <w:t xml:space="preserve">Bei der Datenaufnahme wird für jede zu prüfende Anlage eine 10-stellige Service-ID-Nummer generiert, </w:t>
      </w:r>
      <w:r w:rsidR="00FA234D">
        <w:rPr>
          <w:iCs/>
        </w:rPr>
        <w:t xml:space="preserve">die </w:t>
      </w:r>
      <w:r w:rsidRPr="00F70EA1">
        <w:rPr>
          <w:iCs/>
        </w:rPr>
        <w:t xml:space="preserve">künftig eine eindeutige Zuordnung der Anlage ermöglicht. Die Prüfung und Wartung wird </w:t>
      </w:r>
      <w:r w:rsidR="00FA234D" w:rsidRPr="00F70EA1">
        <w:rPr>
          <w:iCs/>
        </w:rPr>
        <w:t xml:space="preserve">vom Servicetechniker </w:t>
      </w:r>
      <w:r w:rsidRPr="00F70EA1">
        <w:rPr>
          <w:iCs/>
        </w:rPr>
        <w:t>anhand von produktspezifischen Checklisten durchgeführt.</w:t>
      </w:r>
    </w:p>
    <w:p w14:paraId="2B480313" w14:textId="23097101" w:rsidR="002C1C07" w:rsidRDefault="002E7DBE" w:rsidP="003811F8">
      <w:pPr>
        <w:pStyle w:val="PM-Standard"/>
        <w:spacing w:after="120"/>
        <w:ind w:right="4162"/>
        <w:jc w:val="left"/>
        <w:rPr>
          <w:iCs/>
        </w:rPr>
      </w:pPr>
      <w:r w:rsidRPr="002E7DBE">
        <w:rPr>
          <w:iCs/>
        </w:rPr>
        <w:t xml:space="preserve">Nach jeder Prüfung und Wartung erhalten die Kunden einen detaillierten </w:t>
      </w:r>
      <w:r w:rsidR="00F5659C">
        <w:rPr>
          <w:iCs/>
        </w:rPr>
        <w:t>Servicebericht</w:t>
      </w:r>
      <w:r w:rsidRPr="002E7DBE">
        <w:rPr>
          <w:iCs/>
        </w:rPr>
        <w:t xml:space="preserve"> über die ausgeführten oder noch notwendigen Arbeiten. Dieser Bericht dient dem Betreiber gleichzeitig als rechtssicherer Nachweis für die Dokumentationspflicht</w:t>
      </w:r>
      <w:r w:rsidR="003811F8">
        <w:rPr>
          <w:iCs/>
        </w:rPr>
        <w:t>.</w:t>
      </w:r>
    </w:p>
    <w:p w14:paraId="14DC61EB" w14:textId="391FEDE0" w:rsidR="006B7C59" w:rsidRDefault="006B7C59" w:rsidP="006B7C59">
      <w:pPr>
        <w:pStyle w:val="PM-Standard"/>
        <w:spacing w:before="120" w:after="0"/>
        <w:ind w:right="4162"/>
        <w:jc w:val="right"/>
      </w:pPr>
      <w:r w:rsidRPr="00363BF0">
        <w:rPr>
          <w:sz w:val="18"/>
          <w:szCs w:val="18"/>
        </w:rPr>
        <w:t>(</w:t>
      </w:r>
      <w:r w:rsidR="00301C4B">
        <w:rPr>
          <w:sz w:val="18"/>
          <w:szCs w:val="18"/>
        </w:rPr>
        <w:t>4.016</w:t>
      </w:r>
      <w:r w:rsidR="00035416">
        <w:rPr>
          <w:sz w:val="18"/>
          <w:szCs w:val="18"/>
        </w:rPr>
        <w:t xml:space="preserve"> </w:t>
      </w:r>
      <w:r w:rsidRPr="00363BF0">
        <w:rPr>
          <w:sz w:val="18"/>
          <w:szCs w:val="18"/>
        </w:rPr>
        <w:t>Zeichen inkl. Leerschläge)</w:t>
      </w:r>
    </w:p>
    <w:p w14:paraId="0F34C284" w14:textId="77777777" w:rsidR="002C1C07" w:rsidRDefault="002C1C07" w:rsidP="00F23505">
      <w:pPr>
        <w:pStyle w:val="PM-Standard"/>
        <w:spacing w:after="120"/>
        <w:ind w:right="4162"/>
        <w:jc w:val="left"/>
        <w:rPr>
          <w:b/>
          <w:bCs/>
          <w:iCs/>
        </w:rPr>
      </w:pPr>
    </w:p>
    <w:p w14:paraId="6B78DB9F" w14:textId="77777777" w:rsidR="002C1C07" w:rsidRDefault="002C1C07" w:rsidP="00F23505">
      <w:pPr>
        <w:pStyle w:val="PM-Standard"/>
        <w:spacing w:after="120"/>
        <w:ind w:right="4162"/>
        <w:jc w:val="left"/>
        <w:rPr>
          <w:b/>
          <w:bCs/>
          <w:iCs/>
        </w:rPr>
      </w:pPr>
    </w:p>
    <w:p w14:paraId="076A1E4F" w14:textId="76170071" w:rsidR="00F23505" w:rsidRPr="00F23505" w:rsidRDefault="00F23505" w:rsidP="00F23505">
      <w:pPr>
        <w:pStyle w:val="PM-Standard"/>
        <w:spacing w:after="120"/>
        <w:ind w:right="4162"/>
        <w:jc w:val="left"/>
        <w:rPr>
          <w:b/>
          <w:bCs/>
          <w:iCs/>
        </w:rPr>
      </w:pPr>
      <w:r w:rsidRPr="00F23505">
        <w:rPr>
          <w:b/>
          <w:bCs/>
          <w:iCs/>
        </w:rPr>
        <w:t>Über den TÜV Rheinland</w:t>
      </w:r>
      <w:r>
        <w:rPr>
          <w:b/>
          <w:bCs/>
          <w:iCs/>
        </w:rPr>
        <w:t>:</w:t>
      </w:r>
    </w:p>
    <w:p w14:paraId="0D1971FA" w14:textId="26B674EC" w:rsidR="00F23505" w:rsidRDefault="00F23505" w:rsidP="00F23505">
      <w:pPr>
        <w:pStyle w:val="PM-Standard"/>
        <w:spacing w:after="120"/>
        <w:ind w:right="4162"/>
        <w:jc w:val="left"/>
        <w:rPr>
          <w:iCs/>
        </w:rPr>
      </w:pPr>
      <w:r w:rsidRPr="00F23505">
        <w:rPr>
          <w:iCs/>
        </w:rPr>
        <w:t xml:space="preserve">Sicherheit und Qualität in fast allen Wirtschafts- und Lebensbereichen: Dafür steht </w:t>
      </w:r>
      <w:r w:rsidR="00FA234D">
        <w:rPr>
          <w:iCs/>
        </w:rPr>
        <w:t xml:space="preserve">der </w:t>
      </w:r>
      <w:r w:rsidRPr="00F23505">
        <w:rPr>
          <w:iCs/>
        </w:rPr>
        <w:t xml:space="preserve">TÜV Rheinland seit </w:t>
      </w:r>
      <w:r w:rsidR="00FA234D">
        <w:rPr>
          <w:iCs/>
        </w:rPr>
        <w:t xml:space="preserve">mehr als </w:t>
      </w:r>
      <w:r w:rsidRPr="00F23505">
        <w:rPr>
          <w:iCs/>
        </w:rPr>
        <w:t>150 Jahren. Die hochqualifizierten Expertinnen und Experten des Unternehmens prüfen rund um den Globus technische Anlagen und Produkte, begleiten Innovationen in Technik und Wirtschaft, trainieren Menschen in zahlreichen Berufen und zertifizieren Managementsysteme nach internationalen Standards. Damit sorgen die unabhängigen Fachleute vo</w:t>
      </w:r>
      <w:r w:rsidR="00FA234D">
        <w:rPr>
          <w:iCs/>
        </w:rPr>
        <w:t>m</w:t>
      </w:r>
      <w:r w:rsidRPr="00F23505">
        <w:rPr>
          <w:iCs/>
        </w:rPr>
        <w:t xml:space="preserve"> TÜV Rheinland für Vertrauen entlang globaler Warenströme und Wertschöpfungsketten. Seit 2006 ist TÜV Rheinland Mitglied im Global Compact der Vereinten Nationen für mehr Nachhaltigkeit und gegen Korruption. </w:t>
      </w:r>
      <w:r w:rsidR="00AD41AF">
        <w:rPr>
          <w:iCs/>
        </w:rPr>
        <w:t xml:space="preserve">Weitere Informationen zum TÜV Rheinland sind auf der </w:t>
      </w:r>
      <w:r w:rsidRPr="00F23505">
        <w:rPr>
          <w:iCs/>
        </w:rPr>
        <w:t>Website</w:t>
      </w:r>
      <w:r w:rsidR="00AD41AF">
        <w:rPr>
          <w:iCs/>
        </w:rPr>
        <w:t xml:space="preserve"> </w:t>
      </w:r>
      <w:hyperlink r:id="rId13" w:history="1">
        <w:r w:rsidR="00AD41AF" w:rsidRPr="003002CE">
          <w:rPr>
            <w:rStyle w:val="Hyperlink"/>
            <w:iCs/>
          </w:rPr>
          <w:t>www.tuv.com</w:t>
        </w:r>
      </w:hyperlink>
      <w:r w:rsidR="00AD41AF">
        <w:rPr>
          <w:iCs/>
        </w:rPr>
        <w:t xml:space="preserve"> zu finden. </w:t>
      </w:r>
    </w:p>
    <w:p w14:paraId="2306C464" w14:textId="0294F574" w:rsidR="00F23505" w:rsidRDefault="00F23505" w:rsidP="00F23505">
      <w:pPr>
        <w:pStyle w:val="PM-Standard"/>
        <w:spacing w:after="120"/>
        <w:ind w:right="4162"/>
        <w:jc w:val="left"/>
        <w:rPr>
          <w:b/>
          <w:bCs/>
          <w:iCs/>
        </w:rPr>
      </w:pPr>
    </w:p>
    <w:p w14:paraId="7B0C7AA5" w14:textId="77777777" w:rsidR="00F23505" w:rsidRPr="00F23505" w:rsidRDefault="00F23505" w:rsidP="00F23505">
      <w:pPr>
        <w:pStyle w:val="PM-Standard"/>
        <w:spacing w:after="120"/>
        <w:ind w:right="4162"/>
        <w:rPr>
          <w:b/>
          <w:bCs/>
          <w:iCs/>
        </w:rPr>
      </w:pPr>
      <w:r w:rsidRPr="00F23505">
        <w:rPr>
          <w:b/>
          <w:bCs/>
          <w:iCs/>
        </w:rPr>
        <w:t>Über Hörmann:</w:t>
      </w:r>
    </w:p>
    <w:p w14:paraId="27991558" w14:textId="49BBA261" w:rsidR="00F23505" w:rsidRPr="00F23505" w:rsidRDefault="00F23505" w:rsidP="00F23505">
      <w:pPr>
        <w:pStyle w:val="PM-Standard"/>
        <w:spacing w:after="120"/>
        <w:ind w:right="4162"/>
        <w:jc w:val="left"/>
        <w:rPr>
          <w:iCs/>
        </w:rPr>
      </w:pPr>
      <w:r w:rsidRPr="00F23505">
        <w:rPr>
          <w:iCs/>
        </w:rPr>
        <w:t xml:space="preserve">Die Hörmann Gruppe ist Europas Nr. 1 für Tore und Türen. In </w:t>
      </w:r>
      <w:r w:rsidR="00FA234D">
        <w:rPr>
          <w:iCs/>
        </w:rPr>
        <w:t>40</w:t>
      </w:r>
      <w:r w:rsidRPr="00F23505">
        <w:rPr>
          <w:iCs/>
        </w:rPr>
        <w:t xml:space="preserve"> hochspezialisierten Werken in Europa, Nordamerika und Asien entwickeln und produzieren mehr als 6.000 Mitarbeitende </w:t>
      </w:r>
      <w:r w:rsidR="00FA234D" w:rsidRPr="00FA234D">
        <w:t xml:space="preserve"> </w:t>
      </w:r>
      <w:r w:rsidR="00FA234D" w:rsidRPr="00FA234D">
        <w:rPr>
          <w:iCs/>
        </w:rPr>
        <w:t xml:space="preserve">hochwertige Tore, Türen, Zargen, Antriebe, Zufahrtskontroll- und Stauraumsysteme für den Einsatz in privaten und gewerblich genutzten Immobilien. </w:t>
      </w:r>
      <w:r w:rsidRPr="00F23505">
        <w:rPr>
          <w:iCs/>
        </w:rPr>
        <w:t>Hauptsitz der weltweit agierenden Hörmann Gruppe ist die ostwestfälische Gemeinde Steinhagen bei Bielefeld. Hörmann ist mit 14 deutschen Niederlassungen, über 100 eigenen Vertriebsstandorten in mehr als 40 Ländern und durch Vertriebspartner in über 50 weiteren Ländern vertreten. Zuletzt erweiterte Hörmann sein Produktportfolio um den Bereich der Stauraumsysteme. Damit bietet der Hersteller nun auch Gerätehäuser und Kaminholzregale für den Außenbereich an.</w:t>
      </w:r>
      <w:r w:rsidR="00AD41AF">
        <w:rPr>
          <w:iCs/>
        </w:rPr>
        <w:t xml:space="preserve"> Weitere Informationen zu Hörmann sind unter </w:t>
      </w:r>
      <w:hyperlink r:id="rId14" w:history="1">
        <w:r w:rsidR="005B25AE" w:rsidRPr="003002CE">
          <w:rPr>
            <w:rStyle w:val="Hyperlink"/>
            <w:iCs/>
          </w:rPr>
          <w:t>www.hoermann.de</w:t>
        </w:r>
      </w:hyperlink>
      <w:r w:rsidR="00AD41AF">
        <w:rPr>
          <w:iCs/>
        </w:rPr>
        <w:t xml:space="preserve"> zu finden. </w:t>
      </w:r>
    </w:p>
    <w:p w14:paraId="15EF03CB" w14:textId="77777777" w:rsidR="00F23505" w:rsidRPr="00F23505" w:rsidRDefault="00F23505" w:rsidP="00F23505">
      <w:pPr>
        <w:pStyle w:val="PM-Standard"/>
        <w:spacing w:after="120"/>
        <w:ind w:right="4162"/>
        <w:jc w:val="left"/>
        <w:rPr>
          <w:b/>
          <w:bCs/>
          <w:iCs/>
        </w:rPr>
      </w:pPr>
    </w:p>
    <w:p w14:paraId="69752696" w14:textId="77777777" w:rsidR="003811F8" w:rsidRDefault="003811F8" w:rsidP="006D5497">
      <w:pPr>
        <w:pStyle w:val="PM-Abschnitt"/>
        <w:spacing w:before="240"/>
        <w:ind w:right="278"/>
        <w:rPr>
          <w:bCs/>
          <w:sz w:val="22"/>
        </w:rPr>
      </w:pPr>
    </w:p>
    <w:p w14:paraId="33A8D6C2" w14:textId="4FE042F2" w:rsidR="006D5497" w:rsidRDefault="006D5497" w:rsidP="006D5497">
      <w:pPr>
        <w:pStyle w:val="PM-Abschnitt"/>
        <w:spacing w:before="240"/>
        <w:ind w:right="278"/>
        <w:rPr>
          <w:bCs/>
          <w:sz w:val="22"/>
        </w:rPr>
      </w:pPr>
      <w:r w:rsidRPr="00586759">
        <w:rPr>
          <w:bCs/>
          <w:sz w:val="22"/>
        </w:rPr>
        <w:t xml:space="preserve">Bilder und Bildunterzeilen: </w:t>
      </w:r>
    </w:p>
    <w:p w14:paraId="6173C489" w14:textId="21AFEEF9" w:rsidR="00ED07C7" w:rsidRDefault="00494279" w:rsidP="00586759">
      <w:pPr>
        <w:pStyle w:val="PM-Abschnitt"/>
        <w:tabs>
          <w:tab w:val="left" w:pos="5954"/>
        </w:tabs>
        <w:spacing w:before="240"/>
        <w:ind w:left="0" w:right="4148" w:firstLine="0"/>
        <w:rPr>
          <w:bCs/>
          <w:sz w:val="22"/>
        </w:rPr>
      </w:pPr>
      <w:r>
        <w:rPr>
          <w:noProof/>
        </w:rPr>
        <w:drawing>
          <wp:inline distT="0" distB="0" distL="0" distR="0" wp14:anchorId="3A232C7D" wp14:editId="5BAF0130">
            <wp:extent cx="3780000" cy="2520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3230E928" w14:textId="77777777" w:rsidR="003811F8" w:rsidRPr="003811F8" w:rsidRDefault="003811F8" w:rsidP="003811F8">
      <w:pPr>
        <w:pStyle w:val="PM-Abschnitt"/>
        <w:tabs>
          <w:tab w:val="left" w:pos="5954"/>
        </w:tabs>
        <w:spacing w:before="0"/>
        <w:ind w:left="0" w:right="4148" w:firstLine="0"/>
        <w:rPr>
          <w:bCs/>
          <w:sz w:val="12"/>
          <w:szCs w:val="12"/>
        </w:rPr>
      </w:pPr>
    </w:p>
    <w:p w14:paraId="313A9E4C" w14:textId="7F9C88F9" w:rsidR="008950CA" w:rsidRDefault="006D5497" w:rsidP="00494279">
      <w:pPr>
        <w:pStyle w:val="PM-Abschnitt"/>
        <w:tabs>
          <w:tab w:val="left" w:pos="5954"/>
        </w:tabs>
        <w:spacing w:before="0"/>
        <w:ind w:left="0" w:right="4148" w:firstLine="0"/>
        <w:rPr>
          <w:b w:val="0"/>
          <w:sz w:val="22"/>
        </w:rPr>
      </w:pPr>
      <w:r>
        <w:rPr>
          <w:bCs/>
          <w:sz w:val="22"/>
        </w:rPr>
        <w:t xml:space="preserve">Bild 2: </w:t>
      </w:r>
      <w:r w:rsidR="001B456E" w:rsidRPr="001B456E">
        <w:rPr>
          <w:b w:val="0"/>
          <w:sz w:val="22"/>
        </w:rPr>
        <w:t>Die mehr als 270 Service</w:t>
      </w:r>
      <w:r w:rsidR="00AD41AF">
        <w:rPr>
          <w:b w:val="0"/>
          <w:sz w:val="22"/>
        </w:rPr>
        <w:t>t</w:t>
      </w:r>
      <w:r w:rsidR="001B456E" w:rsidRPr="001B456E">
        <w:rPr>
          <w:b w:val="0"/>
          <w:sz w:val="22"/>
        </w:rPr>
        <w:t xml:space="preserve">echniker von Hörmann werden in </w:t>
      </w:r>
      <w:r w:rsidR="00B7092E">
        <w:rPr>
          <w:b w:val="0"/>
          <w:sz w:val="22"/>
        </w:rPr>
        <w:t>der Hörmann Akademie in</w:t>
      </w:r>
      <w:r w:rsidR="001B456E" w:rsidRPr="001B456E">
        <w:rPr>
          <w:b w:val="0"/>
          <w:sz w:val="22"/>
        </w:rPr>
        <w:t xml:space="preserve"> Seminaren</w:t>
      </w:r>
      <w:r w:rsidR="00B7092E">
        <w:rPr>
          <w:b w:val="0"/>
          <w:sz w:val="22"/>
        </w:rPr>
        <w:t xml:space="preserve"> k</w:t>
      </w:r>
      <w:r w:rsidR="00B7092E" w:rsidRPr="00B7092E">
        <w:rPr>
          <w:b w:val="0"/>
          <w:sz w:val="22"/>
        </w:rPr>
        <w:t>ontinuierlich für die Prüfung, Wartung und Reparatur von Toren, Türen, Verladetechnik und Zufahrtskontrollsystemen geschu</w:t>
      </w:r>
      <w:r w:rsidR="00B7092E">
        <w:rPr>
          <w:b w:val="0"/>
          <w:sz w:val="22"/>
        </w:rPr>
        <w:t>lt – a</w:t>
      </w:r>
      <w:r w:rsidR="001B456E" w:rsidRPr="001B456E">
        <w:rPr>
          <w:b w:val="0"/>
          <w:sz w:val="22"/>
        </w:rPr>
        <w:t>uch im Hinblick auf die Produkte anderer Hersteller.</w:t>
      </w:r>
    </w:p>
    <w:p w14:paraId="333FA9AD" w14:textId="77777777" w:rsidR="00110E8E" w:rsidRPr="00494279" w:rsidRDefault="00110E8E" w:rsidP="00494279">
      <w:pPr>
        <w:pStyle w:val="PM-Abschnitt"/>
        <w:tabs>
          <w:tab w:val="left" w:pos="5954"/>
        </w:tabs>
        <w:spacing w:before="0"/>
        <w:ind w:left="0" w:right="4148" w:firstLine="0"/>
        <w:rPr>
          <w:b w:val="0"/>
          <w:sz w:val="22"/>
        </w:rPr>
      </w:pPr>
    </w:p>
    <w:p w14:paraId="4FFC3320" w14:textId="5BD0DA63" w:rsidR="00EA78DB" w:rsidRDefault="00494279" w:rsidP="00EA78DB">
      <w:pPr>
        <w:pStyle w:val="PM-Abschnitt"/>
        <w:tabs>
          <w:tab w:val="left" w:pos="5954"/>
        </w:tabs>
        <w:spacing w:before="240"/>
        <w:ind w:left="0" w:right="4148" w:firstLine="0"/>
        <w:rPr>
          <w:bCs/>
          <w:sz w:val="22"/>
        </w:rPr>
      </w:pPr>
      <w:r>
        <w:rPr>
          <w:noProof/>
        </w:rPr>
        <w:drawing>
          <wp:inline distT="0" distB="0" distL="0" distR="0" wp14:anchorId="4914E63B" wp14:editId="6AEF60D6">
            <wp:extent cx="3780000" cy="2520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194240D9" w14:textId="77777777" w:rsidR="00EA78DB" w:rsidRPr="003811F8" w:rsidRDefault="00EA78DB" w:rsidP="00EA78DB">
      <w:pPr>
        <w:pStyle w:val="PM-Abschnitt"/>
        <w:tabs>
          <w:tab w:val="left" w:pos="5954"/>
        </w:tabs>
        <w:spacing w:before="0"/>
        <w:ind w:left="0" w:right="4148" w:firstLine="0"/>
        <w:rPr>
          <w:bCs/>
          <w:sz w:val="12"/>
          <w:szCs w:val="12"/>
        </w:rPr>
      </w:pPr>
    </w:p>
    <w:p w14:paraId="1DBE7FBA" w14:textId="179E98C7" w:rsidR="00EA78DB" w:rsidRPr="00AD41AF" w:rsidRDefault="00EA78DB" w:rsidP="00EA78DB">
      <w:pPr>
        <w:pStyle w:val="PM-Abschnitt"/>
        <w:tabs>
          <w:tab w:val="left" w:pos="5954"/>
        </w:tabs>
        <w:spacing w:before="0"/>
        <w:ind w:left="0" w:right="4148" w:firstLine="0"/>
        <w:rPr>
          <w:b w:val="0"/>
          <w:sz w:val="22"/>
        </w:rPr>
      </w:pPr>
      <w:r>
        <w:rPr>
          <w:bCs/>
          <w:sz w:val="22"/>
        </w:rPr>
        <w:t xml:space="preserve">Bild 3: </w:t>
      </w:r>
      <w:r w:rsidRPr="00EA78DB">
        <w:rPr>
          <w:b w:val="0"/>
          <w:sz w:val="22"/>
        </w:rPr>
        <w:t>Der 24 / 7 Hörmann Service ist im Notfall schnell vor Ort. Die gut ausgerüsteten Service-Fahrzeuge haben viele der häufig benötigten Ersatzteile standardmäßig dabei.</w:t>
      </w:r>
    </w:p>
    <w:p w14:paraId="6084235F" w14:textId="77777777" w:rsidR="00EA78DB" w:rsidRDefault="00EA78DB" w:rsidP="00EA78DB">
      <w:pPr>
        <w:pStyle w:val="PM-Abschnitt"/>
        <w:spacing w:before="240"/>
        <w:ind w:left="0" w:right="278" w:firstLine="0"/>
        <w:rPr>
          <w:bCs/>
          <w:sz w:val="22"/>
        </w:rPr>
      </w:pPr>
    </w:p>
    <w:p w14:paraId="484DEFF8" w14:textId="4A7D087B" w:rsidR="00EA78DB" w:rsidRDefault="00494279" w:rsidP="00EA78DB">
      <w:pPr>
        <w:pStyle w:val="PM-Abschnitt"/>
        <w:tabs>
          <w:tab w:val="left" w:pos="5954"/>
        </w:tabs>
        <w:spacing w:before="240"/>
        <w:ind w:left="0" w:right="4148" w:firstLine="0"/>
        <w:rPr>
          <w:bCs/>
          <w:sz w:val="22"/>
        </w:rPr>
      </w:pPr>
      <w:r>
        <w:rPr>
          <w:noProof/>
        </w:rPr>
        <w:lastRenderedPageBreak/>
        <w:drawing>
          <wp:inline distT="0" distB="0" distL="0" distR="0" wp14:anchorId="4451BC03" wp14:editId="4B2F04B5">
            <wp:extent cx="3780000" cy="2520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70FBCB9E" w14:textId="77777777" w:rsidR="00EA78DB" w:rsidRPr="003811F8" w:rsidRDefault="00EA78DB" w:rsidP="00EA78DB">
      <w:pPr>
        <w:pStyle w:val="PM-Abschnitt"/>
        <w:tabs>
          <w:tab w:val="left" w:pos="5954"/>
        </w:tabs>
        <w:spacing w:before="0"/>
        <w:ind w:left="0" w:right="4148" w:firstLine="0"/>
        <w:rPr>
          <w:bCs/>
          <w:sz w:val="12"/>
          <w:szCs w:val="12"/>
        </w:rPr>
      </w:pPr>
    </w:p>
    <w:p w14:paraId="06BF5407" w14:textId="3B60F212" w:rsidR="00EA78DB" w:rsidRPr="00AD41AF" w:rsidRDefault="00EA78DB" w:rsidP="00EA78DB">
      <w:pPr>
        <w:pStyle w:val="PM-Abschnitt"/>
        <w:tabs>
          <w:tab w:val="left" w:pos="5954"/>
        </w:tabs>
        <w:spacing w:before="0"/>
        <w:ind w:left="0" w:right="4148" w:firstLine="0"/>
        <w:rPr>
          <w:b w:val="0"/>
          <w:sz w:val="22"/>
        </w:rPr>
      </w:pPr>
      <w:r>
        <w:rPr>
          <w:bCs/>
          <w:sz w:val="22"/>
        </w:rPr>
        <w:t xml:space="preserve">Bild 4: </w:t>
      </w:r>
      <w:r w:rsidR="001237AF" w:rsidRPr="001237AF">
        <w:rPr>
          <w:b w:val="0"/>
          <w:sz w:val="22"/>
        </w:rPr>
        <w:t>Im Rahmen eines Prüf- und Wartungsvertrags koordiniert Hörmann neben der Einhaltung der gesetzlichen Bestimmungen auch die vereinbarten Prüf- und Wartungstermine. Geprüft werden Tore, Objekttüren, Verladetechnik und Zufahrtskontrollsysteme</w:t>
      </w:r>
      <w:r w:rsidRPr="00EA78DB">
        <w:rPr>
          <w:b w:val="0"/>
          <w:sz w:val="22"/>
        </w:rPr>
        <w:t>.</w:t>
      </w:r>
    </w:p>
    <w:p w14:paraId="42B90B88" w14:textId="77777777" w:rsidR="00EA78DB" w:rsidRDefault="00EA78DB" w:rsidP="00586759">
      <w:pPr>
        <w:pStyle w:val="PM-Abschnitt"/>
        <w:spacing w:before="240"/>
        <w:ind w:left="0" w:right="278" w:firstLine="0"/>
        <w:rPr>
          <w:bCs/>
          <w:sz w:val="22"/>
        </w:rPr>
      </w:pPr>
    </w:p>
    <w:p w14:paraId="35BA2EEA" w14:textId="154806A1" w:rsidR="001B1FCD" w:rsidRPr="007F66D0" w:rsidRDefault="001B1FCD" w:rsidP="007F66D0">
      <w:pPr>
        <w:pStyle w:val="PM-Abschnitt"/>
        <w:spacing w:before="240"/>
        <w:ind w:right="278"/>
        <w:rPr>
          <w:bCs/>
          <w:sz w:val="22"/>
        </w:rPr>
      </w:pPr>
      <w:r>
        <w:rPr>
          <w:bCs/>
          <w:sz w:val="22"/>
        </w:rPr>
        <w:t>Foto</w:t>
      </w:r>
      <w:r w:rsidR="00586759">
        <w:rPr>
          <w:bCs/>
          <w:sz w:val="22"/>
        </w:rPr>
        <w:t>s</w:t>
      </w:r>
      <w:r>
        <w:rPr>
          <w:bCs/>
          <w:sz w:val="22"/>
        </w:rPr>
        <w:t>: Hörmann</w:t>
      </w:r>
    </w:p>
    <w:sectPr w:rsidR="001B1FCD" w:rsidRPr="007F66D0" w:rsidSect="00967665">
      <w:headerReference w:type="default" r:id="rId18"/>
      <w:footerReference w:type="default" r:id="rId19"/>
      <w:pgSz w:w="11906" w:h="16838"/>
      <w:pgMar w:top="1361" w:right="38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0B99F" w14:textId="77777777" w:rsidR="001C1E17" w:rsidRDefault="001C1E17">
      <w:r>
        <w:separator/>
      </w:r>
    </w:p>
  </w:endnote>
  <w:endnote w:type="continuationSeparator" w:id="0">
    <w:p w14:paraId="691BE7D2" w14:textId="77777777" w:rsidR="001C1E17" w:rsidRDefault="001C1E17">
      <w:r>
        <w:continuationSeparator/>
      </w:r>
    </w:p>
  </w:endnote>
  <w:endnote w:type="continuationNotice" w:id="1">
    <w:p w14:paraId="09185DA9" w14:textId="77777777" w:rsidR="001C1E17" w:rsidRDefault="001C1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utigerLTStd-C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C41A6" w14:textId="41278954"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51743B">
      <w:rPr>
        <w:rFonts w:ascii="Arial" w:hAnsi="Arial" w:cs="Arial"/>
        <w:color w:val="808080"/>
        <w:sz w:val="16"/>
        <w:szCs w:val="16"/>
      </w:rPr>
      <w:t xml:space="preserve"> </w:t>
    </w:r>
    <w:r w:rsidR="008950CA">
      <w:rPr>
        <w:rFonts w:ascii="Arial" w:hAnsi="Arial" w:cs="Arial"/>
        <w:color w:val="808080"/>
        <w:sz w:val="16"/>
        <w:szCs w:val="16"/>
      </w:rPr>
      <w:t>2302</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57596F">
      <w:rPr>
        <w:rFonts w:ascii="Arial" w:hAnsi="Arial" w:cs="Arial"/>
        <w:noProof/>
        <w:color w:val="808080"/>
        <w:sz w:val="16"/>
        <w:szCs w:val="16"/>
      </w:rPr>
      <w:t>4</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57596F">
      <w:rPr>
        <w:rFonts w:ascii="Arial" w:hAnsi="Arial" w:cs="Arial"/>
        <w:noProof/>
        <w:color w:val="808080"/>
        <w:sz w:val="16"/>
        <w:szCs w:val="16"/>
      </w:rPr>
      <w:t>4</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47C2F" w14:textId="77777777" w:rsidR="001C1E17" w:rsidRDefault="001C1E17">
      <w:r>
        <w:separator/>
      </w:r>
    </w:p>
  </w:footnote>
  <w:footnote w:type="continuationSeparator" w:id="0">
    <w:p w14:paraId="03940731" w14:textId="77777777" w:rsidR="001C1E17" w:rsidRDefault="001C1E17">
      <w:r>
        <w:continuationSeparator/>
      </w:r>
    </w:p>
  </w:footnote>
  <w:footnote w:type="continuationNotice" w:id="1">
    <w:p w14:paraId="3A1B8DD9" w14:textId="77777777" w:rsidR="001C1E17" w:rsidRDefault="001C1E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06653A1E" w14:textId="77777777" w:rsidTr="00607694">
      <w:trPr>
        <w:trHeight w:hRule="exact" w:val="1418"/>
      </w:trPr>
      <w:tc>
        <w:tcPr>
          <w:tcW w:w="5739" w:type="dxa"/>
        </w:tcPr>
        <w:p w14:paraId="4A11044D" w14:textId="77777777" w:rsidR="0033438B" w:rsidRDefault="0033438B" w:rsidP="00C74592">
          <w:pPr>
            <w:ind w:left="-113"/>
            <w:rPr>
              <w:sz w:val="20"/>
              <w:szCs w:val="20"/>
            </w:rPr>
          </w:pPr>
        </w:p>
        <w:p w14:paraId="09DEE9CC" w14:textId="77777777" w:rsidR="0033438B" w:rsidRDefault="0033438B" w:rsidP="00C74592">
          <w:pPr>
            <w:ind w:left="-113"/>
            <w:rPr>
              <w:sz w:val="20"/>
              <w:szCs w:val="20"/>
            </w:rPr>
          </w:pPr>
        </w:p>
        <w:p w14:paraId="47BBF932" w14:textId="77777777" w:rsidR="0033438B" w:rsidRDefault="0033438B" w:rsidP="00C74592">
          <w:pPr>
            <w:ind w:left="-113"/>
            <w:rPr>
              <w:sz w:val="20"/>
              <w:szCs w:val="20"/>
            </w:rPr>
          </w:pPr>
        </w:p>
        <w:p w14:paraId="1153D4F3" w14:textId="77777777" w:rsidR="0033438B" w:rsidRDefault="0033438B" w:rsidP="00C74592">
          <w:pPr>
            <w:ind w:left="-113"/>
            <w:rPr>
              <w:sz w:val="20"/>
              <w:szCs w:val="20"/>
            </w:rPr>
          </w:pPr>
        </w:p>
        <w:p w14:paraId="581D2353" w14:textId="77777777" w:rsidR="0033438B" w:rsidRDefault="0033438B" w:rsidP="00260501">
          <w:pPr>
            <w:ind w:left="-113"/>
            <w:rPr>
              <w:b/>
              <w:szCs w:val="20"/>
            </w:rPr>
          </w:pPr>
          <w:bookmarkStart w:id="3" w:name="Header1"/>
          <w:bookmarkEnd w:id="3"/>
        </w:p>
      </w:tc>
      <w:tc>
        <w:tcPr>
          <w:tcW w:w="3441" w:type="dxa"/>
        </w:tcPr>
        <w:p w14:paraId="70E11811"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1EF4D6C7" wp14:editId="31E05CF2">
                <wp:simplePos x="0" y="0"/>
                <wp:positionH relativeFrom="leftMargin">
                  <wp:posOffset>160767</wp:posOffset>
                </wp:positionH>
                <wp:positionV relativeFrom="topMargin">
                  <wp:posOffset>158115</wp:posOffset>
                </wp:positionV>
                <wp:extent cx="1620000" cy="360000"/>
                <wp:effectExtent l="0" t="0" r="0" b="254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747340C6"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075A82CA" wp14:editId="36582ED0">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8BA93"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19EA9184" w14:textId="77777777" w:rsidR="00607694" w:rsidRPr="007B3129" w:rsidRDefault="00607694" w:rsidP="007B3129">
                          <w:pPr>
                            <w:rPr>
                              <w:rFonts w:ascii="Arial" w:hAnsi="Arial" w:cs="Arial"/>
                              <w:sz w:val="12"/>
                              <w:szCs w:val="12"/>
                            </w:rPr>
                          </w:pPr>
                        </w:p>
                        <w:p w14:paraId="56DD2F06" w14:textId="041B0FBA"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7E61CA40" w14:textId="6340486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0898E7A0"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62337AD8" w14:textId="77777777" w:rsidR="00607694" w:rsidRPr="007B3129" w:rsidRDefault="00607694" w:rsidP="007B3129">
                          <w:pPr>
                            <w:rPr>
                              <w:rFonts w:ascii="Arial" w:hAnsi="Arial" w:cs="Arial"/>
                              <w:sz w:val="12"/>
                              <w:szCs w:val="12"/>
                            </w:rPr>
                          </w:pPr>
                        </w:p>
                        <w:p w14:paraId="6BFC947F"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53D9B8C8" w14:textId="77777777" w:rsidR="00607694" w:rsidRPr="007B3129" w:rsidRDefault="00607694" w:rsidP="007B3129">
                          <w:pPr>
                            <w:rPr>
                              <w:rFonts w:ascii="Arial" w:hAnsi="Arial" w:cs="Arial"/>
                              <w:sz w:val="12"/>
                              <w:szCs w:val="12"/>
                            </w:rPr>
                          </w:pPr>
                        </w:p>
                        <w:p w14:paraId="6292B92E"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A82CA"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7008BA93"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19EA9184" w14:textId="77777777" w:rsidR="00607694" w:rsidRPr="007B3129" w:rsidRDefault="00607694" w:rsidP="007B3129">
                    <w:pPr>
                      <w:rPr>
                        <w:rFonts w:ascii="Arial" w:hAnsi="Arial" w:cs="Arial"/>
                        <w:sz w:val="12"/>
                        <w:szCs w:val="12"/>
                      </w:rPr>
                    </w:pPr>
                  </w:p>
                  <w:p w14:paraId="56DD2F06" w14:textId="041B0FBA"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7E61CA40" w14:textId="6340486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0898E7A0"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62337AD8" w14:textId="77777777" w:rsidR="00607694" w:rsidRPr="007B3129" w:rsidRDefault="00607694" w:rsidP="007B3129">
                    <w:pPr>
                      <w:rPr>
                        <w:rFonts w:ascii="Arial" w:hAnsi="Arial" w:cs="Arial"/>
                        <w:sz w:val="12"/>
                        <w:szCs w:val="12"/>
                      </w:rPr>
                    </w:pPr>
                  </w:p>
                  <w:p w14:paraId="6BFC947F"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53D9B8C8" w14:textId="77777777" w:rsidR="00607694" w:rsidRPr="007B3129" w:rsidRDefault="00607694" w:rsidP="007B3129">
                    <w:pPr>
                      <w:rPr>
                        <w:rFonts w:ascii="Arial" w:hAnsi="Arial" w:cs="Arial"/>
                        <w:sz w:val="12"/>
                        <w:szCs w:val="12"/>
                      </w:rPr>
                    </w:pPr>
                  </w:p>
                  <w:p w14:paraId="6292B92E"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44C71"/>
    <w:multiLevelType w:val="hybridMultilevel"/>
    <w:tmpl w:val="C0285572"/>
    <w:lvl w:ilvl="0" w:tplc="6CC2EEB8">
      <w:start w:val="1"/>
      <w:numFmt w:val="bullet"/>
      <w:lvlText w:val="•"/>
      <w:lvlJc w:val="left"/>
      <w:pPr>
        <w:tabs>
          <w:tab w:val="num" w:pos="720"/>
        </w:tabs>
        <w:ind w:left="720" w:hanging="360"/>
      </w:pPr>
      <w:rPr>
        <w:rFonts w:ascii="Times New Roman" w:hAnsi="Times New Roman" w:hint="default"/>
      </w:rPr>
    </w:lvl>
    <w:lvl w:ilvl="1" w:tplc="C478EAEC">
      <w:start w:val="1"/>
      <w:numFmt w:val="bullet"/>
      <w:lvlText w:val="•"/>
      <w:lvlJc w:val="left"/>
      <w:pPr>
        <w:tabs>
          <w:tab w:val="num" w:pos="1440"/>
        </w:tabs>
        <w:ind w:left="1440" w:hanging="360"/>
      </w:pPr>
      <w:rPr>
        <w:rFonts w:ascii="Times New Roman" w:hAnsi="Times New Roman" w:hint="default"/>
      </w:rPr>
    </w:lvl>
    <w:lvl w:ilvl="2" w:tplc="1C82EB88" w:tentative="1">
      <w:start w:val="1"/>
      <w:numFmt w:val="bullet"/>
      <w:lvlText w:val="•"/>
      <w:lvlJc w:val="left"/>
      <w:pPr>
        <w:tabs>
          <w:tab w:val="num" w:pos="2160"/>
        </w:tabs>
        <w:ind w:left="2160" w:hanging="360"/>
      </w:pPr>
      <w:rPr>
        <w:rFonts w:ascii="Times New Roman" w:hAnsi="Times New Roman" w:hint="default"/>
      </w:rPr>
    </w:lvl>
    <w:lvl w:ilvl="3" w:tplc="5374186C" w:tentative="1">
      <w:start w:val="1"/>
      <w:numFmt w:val="bullet"/>
      <w:lvlText w:val="•"/>
      <w:lvlJc w:val="left"/>
      <w:pPr>
        <w:tabs>
          <w:tab w:val="num" w:pos="2880"/>
        </w:tabs>
        <w:ind w:left="2880" w:hanging="360"/>
      </w:pPr>
      <w:rPr>
        <w:rFonts w:ascii="Times New Roman" w:hAnsi="Times New Roman" w:hint="default"/>
      </w:rPr>
    </w:lvl>
    <w:lvl w:ilvl="4" w:tplc="48C28F38" w:tentative="1">
      <w:start w:val="1"/>
      <w:numFmt w:val="bullet"/>
      <w:lvlText w:val="•"/>
      <w:lvlJc w:val="left"/>
      <w:pPr>
        <w:tabs>
          <w:tab w:val="num" w:pos="3600"/>
        </w:tabs>
        <w:ind w:left="3600" w:hanging="360"/>
      </w:pPr>
      <w:rPr>
        <w:rFonts w:ascii="Times New Roman" w:hAnsi="Times New Roman" w:hint="default"/>
      </w:rPr>
    </w:lvl>
    <w:lvl w:ilvl="5" w:tplc="FDF2D46E" w:tentative="1">
      <w:start w:val="1"/>
      <w:numFmt w:val="bullet"/>
      <w:lvlText w:val="•"/>
      <w:lvlJc w:val="left"/>
      <w:pPr>
        <w:tabs>
          <w:tab w:val="num" w:pos="4320"/>
        </w:tabs>
        <w:ind w:left="4320" w:hanging="360"/>
      </w:pPr>
      <w:rPr>
        <w:rFonts w:ascii="Times New Roman" w:hAnsi="Times New Roman" w:hint="default"/>
      </w:rPr>
    </w:lvl>
    <w:lvl w:ilvl="6" w:tplc="0AC0E580" w:tentative="1">
      <w:start w:val="1"/>
      <w:numFmt w:val="bullet"/>
      <w:lvlText w:val="•"/>
      <w:lvlJc w:val="left"/>
      <w:pPr>
        <w:tabs>
          <w:tab w:val="num" w:pos="5040"/>
        </w:tabs>
        <w:ind w:left="5040" w:hanging="360"/>
      </w:pPr>
      <w:rPr>
        <w:rFonts w:ascii="Times New Roman" w:hAnsi="Times New Roman" w:hint="default"/>
      </w:rPr>
    </w:lvl>
    <w:lvl w:ilvl="7" w:tplc="F2900478" w:tentative="1">
      <w:start w:val="1"/>
      <w:numFmt w:val="bullet"/>
      <w:lvlText w:val="•"/>
      <w:lvlJc w:val="left"/>
      <w:pPr>
        <w:tabs>
          <w:tab w:val="num" w:pos="5760"/>
        </w:tabs>
        <w:ind w:left="5760" w:hanging="360"/>
      </w:pPr>
      <w:rPr>
        <w:rFonts w:ascii="Times New Roman" w:hAnsi="Times New Roman" w:hint="default"/>
      </w:rPr>
    </w:lvl>
    <w:lvl w:ilvl="8" w:tplc="EE1C27E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678D644A"/>
    <w:multiLevelType w:val="hybridMultilevel"/>
    <w:tmpl w:val="44BA0DF6"/>
    <w:lvl w:ilvl="0" w:tplc="2B0E18B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BEA118E"/>
    <w:multiLevelType w:val="hybridMultilevel"/>
    <w:tmpl w:val="0A8CFE16"/>
    <w:lvl w:ilvl="0" w:tplc="C92642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8947395">
    <w:abstractNumId w:val="0"/>
  </w:num>
  <w:num w:numId="2" w16cid:durableId="970401840">
    <w:abstractNumId w:val="1"/>
  </w:num>
  <w:num w:numId="3" w16cid:durableId="2092894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D3A"/>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5F7"/>
    <w:rsid w:val="00024B46"/>
    <w:rsid w:val="0002562F"/>
    <w:rsid w:val="000262D1"/>
    <w:rsid w:val="000268E8"/>
    <w:rsid w:val="00026DE8"/>
    <w:rsid w:val="0002759A"/>
    <w:rsid w:val="000275B2"/>
    <w:rsid w:val="0003074F"/>
    <w:rsid w:val="00032025"/>
    <w:rsid w:val="00032B9A"/>
    <w:rsid w:val="00033A08"/>
    <w:rsid w:val="00033D75"/>
    <w:rsid w:val="00034528"/>
    <w:rsid w:val="00034594"/>
    <w:rsid w:val="00034E07"/>
    <w:rsid w:val="000353EC"/>
    <w:rsid w:val="00035416"/>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0A5F"/>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1A81"/>
    <w:rsid w:val="00072988"/>
    <w:rsid w:val="00072CEE"/>
    <w:rsid w:val="000736F7"/>
    <w:rsid w:val="000738C9"/>
    <w:rsid w:val="00075641"/>
    <w:rsid w:val="0007564A"/>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91B"/>
    <w:rsid w:val="00083D43"/>
    <w:rsid w:val="000843A0"/>
    <w:rsid w:val="0008458B"/>
    <w:rsid w:val="000858B3"/>
    <w:rsid w:val="00086B36"/>
    <w:rsid w:val="00087EDA"/>
    <w:rsid w:val="00087F2C"/>
    <w:rsid w:val="00087F86"/>
    <w:rsid w:val="00090860"/>
    <w:rsid w:val="00090905"/>
    <w:rsid w:val="000909F1"/>
    <w:rsid w:val="00092548"/>
    <w:rsid w:val="0009279A"/>
    <w:rsid w:val="00092B22"/>
    <w:rsid w:val="00092B39"/>
    <w:rsid w:val="00093542"/>
    <w:rsid w:val="00093ED2"/>
    <w:rsid w:val="000946A6"/>
    <w:rsid w:val="00094891"/>
    <w:rsid w:val="00094987"/>
    <w:rsid w:val="00094D25"/>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42D"/>
    <w:rsid w:val="000A257E"/>
    <w:rsid w:val="000A28B7"/>
    <w:rsid w:val="000A290E"/>
    <w:rsid w:val="000A2978"/>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5D7A"/>
    <w:rsid w:val="000A5F8B"/>
    <w:rsid w:val="000A61AF"/>
    <w:rsid w:val="000A636D"/>
    <w:rsid w:val="000A68D7"/>
    <w:rsid w:val="000A702C"/>
    <w:rsid w:val="000A7DB5"/>
    <w:rsid w:val="000B0275"/>
    <w:rsid w:val="000B1238"/>
    <w:rsid w:val="000B2280"/>
    <w:rsid w:val="000B24E7"/>
    <w:rsid w:val="000B2B95"/>
    <w:rsid w:val="000B2D19"/>
    <w:rsid w:val="000B31E0"/>
    <w:rsid w:val="000B3284"/>
    <w:rsid w:val="000B3ABB"/>
    <w:rsid w:val="000B4107"/>
    <w:rsid w:val="000B4627"/>
    <w:rsid w:val="000B5E3C"/>
    <w:rsid w:val="000B5E6C"/>
    <w:rsid w:val="000B6B35"/>
    <w:rsid w:val="000B6C60"/>
    <w:rsid w:val="000B6DA0"/>
    <w:rsid w:val="000B77C2"/>
    <w:rsid w:val="000B788C"/>
    <w:rsid w:val="000C0ED3"/>
    <w:rsid w:val="000C245A"/>
    <w:rsid w:val="000C2D65"/>
    <w:rsid w:val="000C31A8"/>
    <w:rsid w:val="000C32D1"/>
    <w:rsid w:val="000C334E"/>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4AE7"/>
    <w:rsid w:val="000D62ED"/>
    <w:rsid w:val="000D63BC"/>
    <w:rsid w:val="000D71B7"/>
    <w:rsid w:val="000D7902"/>
    <w:rsid w:val="000D7F93"/>
    <w:rsid w:val="000E0418"/>
    <w:rsid w:val="000E1125"/>
    <w:rsid w:val="000E1FCA"/>
    <w:rsid w:val="000E2558"/>
    <w:rsid w:val="000E2A57"/>
    <w:rsid w:val="000E2F54"/>
    <w:rsid w:val="000E363E"/>
    <w:rsid w:val="000E3BB3"/>
    <w:rsid w:val="000E3C64"/>
    <w:rsid w:val="000E40E5"/>
    <w:rsid w:val="000E4709"/>
    <w:rsid w:val="000E5026"/>
    <w:rsid w:val="000E5B36"/>
    <w:rsid w:val="000E5E7D"/>
    <w:rsid w:val="000E6D65"/>
    <w:rsid w:val="000E6E1C"/>
    <w:rsid w:val="000E76A4"/>
    <w:rsid w:val="000E76F1"/>
    <w:rsid w:val="000E77F5"/>
    <w:rsid w:val="000F07D6"/>
    <w:rsid w:val="000F0DA0"/>
    <w:rsid w:val="000F138D"/>
    <w:rsid w:val="000F19E3"/>
    <w:rsid w:val="000F1E75"/>
    <w:rsid w:val="000F2A9E"/>
    <w:rsid w:val="000F2C98"/>
    <w:rsid w:val="000F391E"/>
    <w:rsid w:val="000F3AC9"/>
    <w:rsid w:val="000F3AD8"/>
    <w:rsid w:val="000F3E6F"/>
    <w:rsid w:val="000F4113"/>
    <w:rsid w:val="000F490D"/>
    <w:rsid w:val="000F4FF9"/>
    <w:rsid w:val="000F67EA"/>
    <w:rsid w:val="00100150"/>
    <w:rsid w:val="001008E5"/>
    <w:rsid w:val="00101CF5"/>
    <w:rsid w:val="001020D5"/>
    <w:rsid w:val="00102832"/>
    <w:rsid w:val="001028B3"/>
    <w:rsid w:val="00102C39"/>
    <w:rsid w:val="00102EB5"/>
    <w:rsid w:val="00103946"/>
    <w:rsid w:val="00104C5D"/>
    <w:rsid w:val="00105F82"/>
    <w:rsid w:val="001067F4"/>
    <w:rsid w:val="0010727A"/>
    <w:rsid w:val="001103C3"/>
    <w:rsid w:val="00110D4B"/>
    <w:rsid w:val="00110E8E"/>
    <w:rsid w:val="001110AA"/>
    <w:rsid w:val="00112A31"/>
    <w:rsid w:val="001136E2"/>
    <w:rsid w:val="001139E7"/>
    <w:rsid w:val="00113C4F"/>
    <w:rsid w:val="00113D74"/>
    <w:rsid w:val="00114CE6"/>
    <w:rsid w:val="00114FA1"/>
    <w:rsid w:val="0011695F"/>
    <w:rsid w:val="00116E61"/>
    <w:rsid w:val="00117013"/>
    <w:rsid w:val="00117439"/>
    <w:rsid w:val="00117D17"/>
    <w:rsid w:val="00120895"/>
    <w:rsid w:val="00120B8D"/>
    <w:rsid w:val="00120D4D"/>
    <w:rsid w:val="001213A3"/>
    <w:rsid w:val="001214DE"/>
    <w:rsid w:val="00122467"/>
    <w:rsid w:val="001237AF"/>
    <w:rsid w:val="00124198"/>
    <w:rsid w:val="00124CD6"/>
    <w:rsid w:val="00124D3D"/>
    <w:rsid w:val="001250CF"/>
    <w:rsid w:val="00125269"/>
    <w:rsid w:val="00125CE9"/>
    <w:rsid w:val="001262FA"/>
    <w:rsid w:val="0012714D"/>
    <w:rsid w:val="0012763F"/>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8E8"/>
    <w:rsid w:val="00141D59"/>
    <w:rsid w:val="00142818"/>
    <w:rsid w:val="001433FA"/>
    <w:rsid w:val="00143477"/>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5EF9"/>
    <w:rsid w:val="00157D2E"/>
    <w:rsid w:val="00157D83"/>
    <w:rsid w:val="00157EA5"/>
    <w:rsid w:val="00160893"/>
    <w:rsid w:val="00161CD1"/>
    <w:rsid w:val="00161D60"/>
    <w:rsid w:val="00162032"/>
    <w:rsid w:val="00163102"/>
    <w:rsid w:val="00163409"/>
    <w:rsid w:val="001637CF"/>
    <w:rsid w:val="00163B3F"/>
    <w:rsid w:val="00164277"/>
    <w:rsid w:val="00164523"/>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2F7"/>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391F"/>
    <w:rsid w:val="00184B5D"/>
    <w:rsid w:val="00184E9C"/>
    <w:rsid w:val="00185314"/>
    <w:rsid w:val="00185E63"/>
    <w:rsid w:val="00186BEC"/>
    <w:rsid w:val="001879CF"/>
    <w:rsid w:val="00187A45"/>
    <w:rsid w:val="00187B67"/>
    <w:rsid w:val="00187FDE"/>
    <w:rsid w:val="00190A9E"/>
    <w:rsid w:val="0019121E"/>
    <w:rsid w:val="00191599"/>
    <w:rsid w:val="00191C8B"/>
    <w:rsid w:val="00191FBD"/>
    <w:rsid w:val="001923EE"/>
    <w:rsid w:val="00192511"/>
    <w:rsid w:val="0019269E"/>
    <w:rsid w:val="0019290C"/>
    <w:rsid w:val="0019380D"/>
    <w:rsid w:val="0019439F"/>
    <w:rsid w:val="00194509"/>
    <w:rsid w:val="001945A5"/>
    <w:rsid w:val="00195859"/>
    <w:rsid w:val="0019637E"/>
    <w:rsid w:val="00196420"/>
    <w:rsid w:val="00196564"/>
    <w:rsid w:val="001978E8"/>
    <w:rsid w:val="001A042D"/>
    <w:rsid w:val="001A0546"/>
    <w:rsid w:val="001A0BAF"/>
    <w:rsid w:val="001A0DCA"/>
    <w:rsid w:val="001A1004"/>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456E"/>
    <w:rsid w:val="001B67B7"/>
    <w:rsid w:val="001B6BD7"/>
    <w:rsid w:val="001B6C6E"/>
    <w:rsid w:val="001B7C96"/>
    <w:rsid w:val="001C1675"/>
    <w:rsid w:val="001C1E17"/>
    <w:rsid w:val="001C238F"/>
    <w:rsid w:val="001C28E2"/>
    <w:rsid w:val="001C2B88"/>
    <w:rsid w:val="001C39C2"/>
    <w:rsid w:val="001C3F1C"/>
    <w:rsid w:val="001C47FD"/>
    <w:rsid w:val="001C4E17"/>
    <w:rsid w:val="001C4F08"/>
    <w:rsid w:val="001C537A"/>
    <w:rsid w:val="001C54B4"/>
    <w:rsid w:val="001C57A7"/>
    <w:rsid w:val="001C5B35"/>
    <w:rsid w:val="001C5E57"/>
    <w:rsid w:val="001C609A"/>
    <w:rsid w:val="001C6536"/>
    <w:rsid w:val="001C65F1"/>
    <w:rsid w:val="001C6EEA"/>
    <w:rsid w:val="001C76CC"/>
    <w:rsid w:val="001C7AAE"/>
    <w:rsid w:val="001C7B71"/>
    <w:rsid w:val="001C7BC4"/>
    <w:rsid w:val="001D0433"/>
    <w:rsid w:val="001D0C00"/>
    <w:rsid w:val="001D2119"/>
    <w:rsid w:val="001D25A9"/>
    <w:rsid w:val="001D2CD3"/>
    <w:rsid w:val="001D3089"/>
    <w:rsid w:val="001D4183"/>
    <w:rsid w:val="001D42B1"/>
    <w:rsid w:val="001D4459"/>
    <w:rsid w:val="001D4ABA"/>
    <w:rsid w:val="001D526D"/>
    <w:rsid w:val="001D55D1"/>
    <w:rsid w:val="001D56E5"/>
    <w:rsid w:val="001D68B8"/>
    <w:rsid w:val="001D69DC"/>
    <w:rsid w:val="001D6EAB"/>
    <w:rsid w:val="001D6F4D"/>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5DA3"/>
    <w:rsid w:val="0020748E"/>
    <w:rsid w:val="00207618"/>
    <w:rsid w:val="0020761D"/>
    <w:rsid w:val="00210EB0"/>
    <w:rsid w:val="0021168C"/>
    <w:rsid w:val="00211825"/>
    <w:rsid w:val="002129A4"/>
    <w:rsid w:val="002132EA"/>
    <w:rsid w:val="00214C68"/>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CBA"/>
    <w:rsid w:val="00232E20"/>
    <w:rsid w:val="00232FA7"/>
    <w:rsid w:val="00233457"/>
    <w:rsid w:val="002344B5"/>
    <w:rsid w:val="00234BB2"/>
    <w:rsid w:val="00234EF4"/>
    <w:rsid w:val="00235917"/>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5C0"/>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658C"/>
    <w:rsid w:val="00287354"/>
    <w:rsid w:val="00287977"/>
    <w:rsid w:val="00290E6C"/>
    <w:rsid w:val="002915C5"/>
    <w:rsid w:val="0029176C"/>
    <w:rsid w:val="00291A24"/>
    <w:rsid w:val="00291A28"/>
    <w:rsid w:val="00291F66"/>
    <w:rsid w:val="0029354A"/>
    <w:rsid w:val="00293CF3"/>
    <w:rsid w:val="00294573"/>
    <w:rsid w:val="00295C5C"/>
    <w:rsid w:val="00295C8A"/>
    <w:rsid w:val="002960AC"/>
    <w:rsid w:val="00297CE4"/>
    <w:rsid w:val="002A1441"/>
    <w:rsid w:val="002A2886"/>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1C07"/>
    <w:rsid w:val="002C1C77"/>
    <w:rsid w:val="002C2BB3"/>
    <w:rsid w:val="002C2CFF"/>
    <w:rsid w:val="002C3314"/>
    <w:rsid w:val="002C390A"/>
    <w:rsid w:val="002C3BC0"/>
    <w:rsid w:val="002C3E06"/>
    <w:rsid w:val="002C3E6E"/>
    <w:rsid w:val="002C5040"/>
    <w:rsid w:val="002C5703"/>
    <w:rsid w:val="002C617C"/>
    <w:rsid w:val="002C6284"/>
    <w:rsid w:val="002C67CC"/>
    <w:rsid w:val="002C6A32"/>
    <w:rsid w:val="002C7312"/>
    <w:rsid w:val="002D00E4"/>
    <w:rsid w:val="002D0517"/>
    <w:rsid w:val="002D0EBC"/>
    <w:rsid w:val="002D1277"/>
    <w:rsid w:val="002D13B9"/>
    <w:rsid w:val="002D1AE1"/>
    <w:rsid w:val="002D20CF"/>
    <w:rsid w:val="002D2285"/>
    <w:rsid w:val="002D23F5"/>
    <w:rsid w:val="002D2901"/>
    <w:rsid w:val="002D32FE"/>
    <w:rsid w:val="002D3D0D"/>
    <w:rsid w:val="002D41B6"/>
    <w:rsid w:val="002D41DA"/>
    <w:rsid w:val="002D58A6"/>
    <w:rsid w:val="002D688C"/>
    <w:rsid w:val="002D6C11"/>
    <w:rsid w:val="002D6C8D"/>
    <w:rsid w:val="002D77A0"/>
    <w:rsid w:val="002D7B86"/>
    <w:rsid w:val="002E19BB"/>
    <w:rsid w:val="002E1D49"/>
    <w:rsid w:val="002E217A"/>
    <w:rsid w:val="002E309A"/>
    <w:rsid w:val="002E3F44"/>
    <w:rsid w:val="002E6AA8"/>
    <w:rsid w:val="002E6B64"/>
    <w:rsid w:val="002E6F94"/>
    <w:rsid w:val="002E7175"/>
    <w:rsid w:val="002E77BE"/>
    <w:rsid w:val="002E7862"/>
    <w:rsid w:val="002E7DBE"/>
    <w:rsid w:val="002F027C"/>
    <w:rsid w:val="002F4F4E"/>
    <w:rsid w:val="002F52AC"/>
    <w:rsid w:val="002F55C6"/>
    <w:rsid w:val="002F56F4"/>
    <w:rsid w:val="002F60FA"/>
    <w:rsid w:val="002F66E2"/>
    <w:rsid w:val="002F66E9"/>
    <w:rsid w:val="002F69C6"/>
    <w:rsid w:val="002F7075"/>
    <w:rsid w:val="002F736E"/>
    <w:rsid w:val="003003D3"/>
    <w:rsid w:val="00300A0F"/>
    <w:rsid w:val="0030154F"/>
    <w:rsid w:val="0030172E"/>
    <w:rsid w:val="00301AA0"/>
    <w:rsid w:val="00301C4B"/>
    <w:rsid w:val="003020BE"/>
    <w:rsid w:val="00302F98"/>
    <w:rsid w:val="003031BD"/>
    <w:rsid w:val="00303459"/>
    <w:rsid w:val="003036A5"/>
    <w:rsid w:val="00304C36"/>
    <w:rsid w:val="00304C82"/>
    <w:rsid w:val="003050F8"/>
    <w:rsid w:val="00306380"/>
    <w:rsid w:val="00306D58"/>
    <w:rsid w:val="003071F2"/>
    <w:rsid w:val="00307234"/>
    <w:rsid w:val="00310002"/>
    <w:rsid w:val="00310578"/>
    <w:rsid w:val="00310E9B"/>
    <w:rsid w:val="00311A6D"/>
    <w:rsid w:val="00311ECE"/>
    <w:rsid w:val="003130D2"/>
    <w:rsid w:val="0031499C"/>
    <w:rsid w:val="00314F32"/>
    <w:rsid w:val="00315A9F"/>
    <w:rsid w:val="00316546"/>
    <w:rsid w:val="00316FA6"/>
    <w:rsid w:val="00316FD9"/>
    <w:rsid w:val="00317126"/>
    <w:rsid w:val="003171B4"/>
    <w:rsid w:val="0031735B"/>
    <w:rsid w:val="00317387"/>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69C"/>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4A1F"/>
    <w:rsid w:val="00344A3A"/>
    <w:rsid w:val="0034548C"/>
    <w:rsid w:val="00345BF6"/>
    <w:rsid w:val="00346104"/>
    <w:rsid w:val="003466A1"/>
    <w:rsid w:val="00346892"/>
    <w:rsid w:val="00346A49"/>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227"/>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4665"/>
    <w:rsid w:val="003749B3"/>
    <w:rsid w:val="0037567B"/>
    <w:rsid w:val="0037610E"/>
    <w:rsid w:val="0037611E"/>
    <w:rsid w:val="00376E87"/>
    <w:rsid w:val="003771A4"/>
    <w:rsid w:val="003771D5"/>
    <w:rsid w:val="003771DB"/>
    <w:rsid w:val="00377614"/>
    <w:rsid w:val="00377ED7"/>
    <w:rsid w:val="00380C01"/>
    <w:rsid w:val="0038101E"/>
    <w:rsid w:val="00381199"/>
    <w:rsid w:val="003811F8"/>
    <w:rsid w:val="00382359"/>
    <w:rsid w:val="00382866"/>
    <w:rsid w:val="003828E5"/>
    <w:rsid w:val="00382E50"/>
    <w:rsid w:val="00383472"/>
    <w:rsid w:val="003836E5"/>
    <w:rsid w:val="00384AD9"/>
    <w:rsid w:val="003856CD"/>
    <w:rsid w:val="00385A48"/>
    <w:rsid w:val="00385A85"/>
    <w:rsid w:val="0038671A"/>
    <w:rsid w:val="00387178"/>
    <w:rsid w:val="003879F7"/>
    <w:rsid w:val="003902F1"/>
    <w:rsid w:val="0039034C"/>
    <w:rsid w:val="00390E77"/>
    <w:rsid w:val="0039113E"/>
    <w:rsid w:val="003928A7"/>
    <w:rsid w:val="00392BA8"/>
    <w:rsid w:val="003935C9"/>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560A"/>
    <w:rsid w:val="003A6BFA"/>
    <w:rsid w:val="003A763F"/>
    <w:rsid w:val="003A7793"/>
    <w:rsid w:val="003A77B6"/>
    <w:rsid w:val="003B0430"/>
    <w:rsid w:val="003B0DCC"/>
    <w:rsid w:val="003B12BA"/>
    <w:rsid w:val="003B1FEF"/>
    <w:rsid w:val="003B2753"/>
    <w:rsid w:val="003B3012"/>
    <w:rsid w:val="003B3381"/>
    <w:rsid w:val="003B36F1"/>
    <w:rsid w:val="003B3A57"/>
    <w:rsid w:val="003B3CA2"/>
    <w:rsid w:val="003B436C"/>
    <w:rsid w:val="003B5607"/>
    <w:rsid w:val="003B6C34"/>
    <w:rsid w:val="003B6DB0"/>
    <w:rsid w:val="003B721C"/>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3E17"/>
    <w:rsid w:val="003D426E"/>
    <w:rsid w:val="003D47F2"/>
    <w:rsid w:val="003D4FF3"/>
    <w:rsid w:val="003D5655"/>
    <w:rsid w:val="003D5BE1"/>
    <w:rsid w:val="003D5C22"/>
    <w:rsid w:val="003D62C2"/>
    <w:rsid w:val="003D68DF"/>
    <w:rsid w:val="003D7C5C"/>
    <w:rsid w:val="003E093A"/>
    <w:rsid w:val="003E0AC8"/>
    <w:rsid w:val="003E2D85"/>
    <w:rsid w:val="003E385A"/>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0CCB"/>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16AF"/>
    <w:rsid w:val="0041200A"/>
    <w:rsid w:val="004129DD"/>
    <w:rsid w:val="00412C9F"/>
    <w:rsid w:val="00413E16"/>
    <w:rsid w:val="00415105"/>
    <w:rsid w:val="00415583"/>
    <w:rsid w:val="004173BB"/>
    <w:rsid w:val="004177DC"/>
    <w:rsid w:val="00420192"/>
    <w:rsid w:val="00421C56"/>
    <w:rsid w:val="00421F9C"/>
    <w:rsid w:val="004220E2"/>
    <w:rsid w:val="0042272D"/>
    <w:rsid w:val="00425054"/>
    <w:rsid w:val="00425B97"/>
    <w:rsid w:val="00425C00"/>
    <w:rsid w:val="004272F9"/>
    <w:rsid w:val="00427304"/>
    <w:rsid w:val="00427835"/>
    <w:rsid w:val="00431154"/>
    <w:rsid w:val="00431FDA"/>
    <w:rsid w:val="004324D6"/>
    <w:rsid w:val="004336A5"/>
    <w:rsid w:val="00433980"/>
    <w:rsid w:val="00433F63"/>
    <w:rsid w:val="0043405B"/>
    <w:rsid w:val="00434620"/>
    <w:rsid w:val="004353DE"/>
    <w:rsid w:val="00436348"/>
    <w:rsid w:val="00436497"/>
    <w:rsid w:val="004369E6"/>
    <w:rsid w:val="0043780D"/>
    <w:rsid w:val="00437D49"/>
    <w:rsid w:val="00437D4E"/>
    <w:rsid w:val="00440BDD"/>
    <w:rsid w:val="004414C2"/>
    <w:rsid w:val="004414E4"/>
    <w:rsid w:val="00441F8C"/>
    <w:rsid w:val="00442654"/>
    <w:rsid w:val="004428DA"/>
    <w:rsid w:val="00442C9F"/>
    <w:rsid w:val="00443B10"/>
    <w:rsid w:val="00443BD4"/>
    <w:rsid w:val="00443E0A"/>
    <w:rsid w:val="0044443B"/>
    <w:rsid w:val="004459D1"/>
    <w:rsid w:val="00445E0A"/>
    <w:rsid w:val="00445EDD"/>
    <w:rsid w:val="00447404"/>
    <w:rsid w:val="00447813"/>
    <w:rsid w:val="00447F36"/>
    <w:rsid w:val="00451264"/>
    <w:rsid w:val="0045154C"/>
    <w:rsid w:val="004518A1"/>
    <w:rsid w:val="00451D26"/>
    <w:rsid w:val="0045307F"/>
    <w:rsid w:val="004530DD"/>
    <w:rsid w:val="0045315A"/>
    <w:rsid w:val="00453545"/>
    <w:rsid w:val="00453DE8"/>
    <w:rsid w:val="004543FB"/>
    <w:rsid w:val="0045444D"/>
    <w:rsid w:val="00455343"/>
    <w:rsid w:val="00455D90"/>
    <w:rsid w:val="00455F0B"/>
    <w:rsid w:val="00456C52"/>
    <w:rsid w:val="00456F1B"/>
    <w:rsid w:val="00460063"/>
    <w:rsid w:val="004602B7"/>
    <w:rsid w:val="004625AC"/>
    <w:rsid w:val="00462A75"/>
    <w:rsid w:val="00462C5D"/>
    <w:rsid w:val="00463423"/>
    <w:rsid w:val="00463862"/>
    <w:rsid w:val="00464443"/>
    <w:rsid w:val="00464A12"/>
    <w:rsid w:val="0046530F"/>
    <w:rsid w:val="0046539A"/>
    <w:rsid w:val="00466672"/>
    <w:rsid w:val="004668B1"/>
    <w:rsid w:val="00466A00"/>
    <w:rsid w:val="0046737A"/>
    <w:rsid w:val="004678A6"/>
    <w:rsid w:val="004678F2"/>
    <w:rsid w:val="004707A6"/>
    <w:rsid w:val="004707EF"/>
    <w:rsid w:val="00471526"/>
    <w:rsid w:val="00472A55"/>
    <w:rsid w:val="00473EB2"/>
    <w:rsid w:val="00474594"/>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315"/>
    <w:rsid w:val="00492574"/>
    <w:rsid w:val="00492C69"/>
    <w:rsid w:val="00493DA3"/>
    <w:rsid w:val="00494279"/>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6B3E"/>
    <w:rsid w:val="004B7141"/>
    <w:rsid w:val="004C0A72"/>
    <w:rsid w:val="004C1681"/>
    <w:rsid w:val="004C16B7"/>
    <w:rsid w:val="004C170B"/>
    <w:rsid w:val="004C1DB8"/>
    <w:rsid w:val="004C39FA"/>
    <w:rsid w:val="004C3A7C"/>
    <w:rsid w:val="004C44A8"/>
    <w:rsid w:val="004C4B40"/>
    <w:rsid w:val="004C5030"/>
    <w:rsid w:val="004C5EA5"/>
    <w:rsid w:val="004C6A3A"/>
    <w:rsid w:val="004C6A3C"/>
    <w:rsid w:val="004C71F9"/>
    <w:rsid w:val="004C75C4"/>
    <w:rsid w:val="004C77F7"/>
    <w:rsid w:val="004C7C78"/>
    <w:rsid w:val="004D01E4"/>
    <w:rsid w:val="004D049D"/>
    <w:rsid w:val="004D0C7C"/>
    <w:rsid w:val="004D162C"/>
    <w:rsid w:val="004D1AFB"/>
    <w:rsid w:val="004D1EEB"/>
    <w:rsid w:val="004D274B"/>
    <w:rsid w:val="004D5509"/>
    <w:rsid w:val="004D5D1C"/>
    <w:rsid w:val="004D761D"/>
    <w:rsid w:val="004D7A64"/>
    <w:rsid w:val="004D7C26"/>
    <w:rsid w:val="004E087C"/>
    <w:rsid w:val="004E49DB"/>
    <w:rsid w:val="004E4C89"/>
    <w:rsid w:val="004E6751"/>
    <w:rsid w:val="004E6F41"/>
    <w:rsid w:val="004E73D7"/>
    <w:rsid w:val="004E7627"/>
    <w:rsid w:val="004E76A0"/>
    <w:rsid w:val="004E770B"/>
    <w:rsid w:val="004F13D1"/>
    <w:rsid w:val="004F17EA"/>
    <w:rsid w:val="004F2B39"/>
    <w:rsid w:val="004F3F07"/>
    <w:rsid w:val="004F4090"/>
    <w:rsid w:val="004F4183"/>
    <w:rsid w:val="004F46C5"/>
    <w:rsid w:val="004F5490"/>
    <w:rsid w:val="004F55E2"/>
    <w:rsid w:val="004F5603"/>
    <w:rsid w:val="004F60C6"/>
    <w:rsid w:val="004F6343"/>
    <w:rsid w:val="004F6483"/>
    <w:rsid w:val="004F64E8"/>
    <w:rsid w:val="004F64EE"/>
    <w:rsid w:val="004F683A"/>
    <w:rsid w:val="004F693E"/>
    <w:rsid w:val="004F6BC0"/>
    <w:rsid w:val="004F6DBC"/>
    <w:rsid w:val="004F6EF4"/>
    <w:rsid w:val="004F7881"/>
    <w:rsid w:val="004F7D8A"/>
    <w:rsid w:val="0050000D"/>
    <w:rsid w:val="00500193"/>
    <w:rsid w:val="005008E1"/>
    <w:rsid w:val="00500A88"/>
    <w:rsid w:val="00501005"/>
    <w:rsid w:val="005010F5"/>
    <w:rsid w:val="00501414"/>
    <w:rsid w:val="00501A30"/>
    <w:rsid w:val="00502310"/>
    <w:rsid w:val="00502807"/>
    <w:rsid w:val="00502A1B"/>
    <w:rsid w:val="00503136"/>
    <w:rsid w:val="00503D5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3E03"/>
    <w:rsid w:val="005142DD"/>
    <w:rsid w:val="00514670"/>
    <w:rsid w:val="0051523D"/>
    <w:rsid w:val="00515865"/>
    <w:rsid w:val="00515FB9"/>
    <w:rsid w:val="0051622A"/>
    <w:rsid w:val="0051649E"/>
    <w:rsid w:val="005164EA"/>
    <w:rsid w:val="00516BD9"/>
    <w:rsid w:val="0051743B"/>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159"/>
    <w:rsid w:val="00531971"/>
    <w:rsid w:val="005331D9"/>
    <w:rsid w:val="0053342F"/>
    <w:rsid w:val="005339AC"/>
    <w:rsid w:val="005342D7"/>
    <w:rsid w:val="00535CCE"/>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00F"/>
    <w:rsid w:val="0055723B"/>
    <w:rsid w:val="005574E8"/>
    <w:rsid w:val="00557705"/>
    <w:rsid w:val="00557AB8"/>
    <w:rsid w:val="00557BC7"/>
    <w:rsid w:val="0056140D"/>
    <w:rsid w:val="0056180C"/>
    <w:rsid w:val="00561D95"/>
    <w:rsid w:val="005626F1"/>
    <w:rsid w:val="00562CF8"/>
    <w:rsid w:val="00562DC4"/>
    <w:rsid w:val="00562E4A"/>
    <w:rsid w:val="00562EA0"/>
    <w:rsid w:val="00563907"/>
    <w:rsid w:val="00563C11"/>
    <w:rsid w:val="00564392"/>
    <w:rsid w:val="00564615"/>
    <w:rsid w:val="005654C0"/>
    <w:rsid w:val="005663EF"/>
    <w:rsid w:val="00566EB9"/>
    <w:rsid w:val="0056707B"/>
    <w:rsid w:val="0056744E"/>
    <w:rsid w:val="0056748A"/>
    <w:rsid w:val="00567BA9"/>
    <w:rsid w:val="00570A05"/>
    <w:rsid w:val="005715A8"/>
    <w:rsid w:val="00571D86"/>
    <w:rsid w:val="00572089"/>
    <w:rsid w:val="00573859"/>
    <w:rsid w:val="005748F6"/>
    <w:rsid w:val="0057596F"/>
    <w:rsid w:val="00575B5A"/>
    <w:rsid w:val="00576131"/>
    <w:rsid w:val="00576517"/>
    <w:rsid w:val="00577532"/>
    <w:rsid w:val="00580C32"/>
    <w:rsid w:val="00580E13"/>
    <w:rsid w:val="0058120E"/>
    <w:rsid w:val="00581843"/>
    <w:rsid w:val="00581EC6"/>
    <w:rsid w:val="005825DC"/>
    <w:rsid w:val="0058277E"/>
    <w:rsid w:val="0058279D"/>
    <w:rsid w:val="00583862"/>
    <w:rsid w:val="00583C8E"/>
    <w:rsid w:val="00583F39"/>
    <w:rsid w:val="00585324"/>
    <w:rsid w:val="00585385"/>
    <w:rsid w:val="00585CF1"/>
    <w:rsid w:val="00586759"/>
    <w:rsid w:val="0058756A"/>
    <w:rsid w:val="00587D38"/>
    <w:rsid w:val="00590C8F"/>
    <w:rsid w:val="00592C02"/>
    <w:rsid w:val="00592C9D"/>
    <w:rsid w:val="00593159"/>
    <w:rsid w:val="00593786"/>
    <w:rsid w:val="00594B23"/>
    <w:rsid w:val="00595DB2"/>
    <w:rsid w:val="005968D5"/>
    <w:rsid w:val="00596A86"/>
    <w:rsid w:val="00596B1F"/>
    <w:rsid w:val="00596BF5"/>
    <w:rsid w:val="00596D3D"/>
    <w:rsid w:val="00596F2E"/>
    <w:rsid w:val="005979A5"/>
    <w:rsid w:val="00597B96"/>
    <w:rsid w:val="005A05D1"/>
    <w:rsid w:val="005A1850"/>
    <w:rsid w:val="005A3B48"/>
    <w:rsid w:val="005A5983"/>
    <w:rsid w:val="005A663E"/>
    <w:rsid w:val="005A679C"/>
    <w:rsid w:val="005A6CC1"/>
    <w:rsid w:val="005A716F"/>
    <w:rsid w:val="005A7474"/>
    <w:rsid w:val="005A761E"/>
    <w:rsid w:val="005A77F4"/>
    <w:rsid w:val="005A799B"/>
    <w:rsid w:val="005A7DD6"/>
    <w:rsid w:val="005B000F"/>
    <w:rsid w:val="005B064F"/>
    <w:rsid w:val="005B25AE"/>
    <w:rsid w:val="005B2DB0"/>
    <w:rsid w:val="005B340E"/>
    <w:rsid w:val="005B34D5"/>
    <w:rsid w:val="005B3C41"/>
    <w:rsid w:val="005B3EE5"/>
    <w:rsid w:val="005B4226"/>
    <w:rsid w:val="005B4390"/>
    <w:rsid w:val="005B67A5"/>
    <w:rsid w:val="005B6D2F"/>
    <w:rsid w:val="005C0218"/>
    <w:rsid w:val="005C05C8"/>
    <w:rsid w:val="005C0B80"/>
    <w:rsid w:val="005C0E8D"/>
    <w:rsid w:val="005C1638"/>
    <w:rsid w:val="005C3317"/>
    <w:rsid w:val="005C3762"/>
    <w:rsid w:val="005C37F2"/>
    <w:rsid w:val="005C460C"/>
    <w:rsid w:val="005C48B1"/>
    <w:rsid w:val="005C49BC"/>
    <w:rsid w:val="005C6182"/>
    <w:rsid w:val="005C6C63"/>
    <w:rsid w:val="005C6D92"/>
    <w:rsid w:val="005C75E2"/>
    <w:rsid w:val="005C77FD"/>
    <w:rsid w:val="005C7BA7"/>
    <w:rsid w:val="005D0289"/>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149"/>
    <w:rsid w:val="005E43C4"/>
    <w:rsid w:val="005E563F"/>
    <w:rsid w:val="005E7144"/>
    <w:rsid w:val="005E7186"/>
    <w:rsid w:val="005E7D07"/>
    <w:rsid w:val="005E7D8E"/>
    <w:rsid w:val="005F0C51"/>
    <w:rsid w:val="005F0E6E"/>
    <w:rsid w:val="005F121E"/>
    <w:rsid w:val="005F1631"/>
    <w:rsid w:val="005F1D4F"/>
    <w:rsid w:val="005F24E9"/>
    <w:rsid w:val="005F28CB"/>
    <w:rsid w:val="005F2923"/>
    <w:rsid w:val="005F34A5"/>
    <w:rsid w:val="005F3571"/>
    <w:rsid w:val="005F3A34"/>
    <w:rsid w:val="005F3BB4"/>
    <w:rsid w:val="005F4792"/>
    <w:rsid w:val="005F4FAE"/>
    <w:rsid w:val="005F577B"/>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169"/>
    <w:rsid w:val="00617587"/>
    <w:rsid w:val="00617E11"/>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2EF7"/>
    <w:rsid w:val="006336EA"/>
    <w:rsid w:val="00633AA9"/>
    <w:rsid w:val="00633B82"/>
    <w:rsid w:val="00633C95"/>
    <w:rsid w:val="006341F2"/>
    <w:rsid w:val="00634A91"/>
    <w:rsid w:val="00635AAE"/>
    <w:rsid w:val="00637694"/>
    <w:rsid w:val="00637A26"/>
    <w:rsid w:val="00640234"/>
    <w:rsid w:val="006413E4"/>
    <w:rsid w:val="006415C6"/>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2D7"/>
    <w:rsid w:val="00652AAC"/>
    <w:rsid w:val="00652FEF"/>
    <w:rsid w:val="00653351"/>
    <w:rsid w:val="00653DD5"/>
    <w:rsid w:val="00653E9E"/>
    <w:rsid w:val="00654420"/>
    <w:rsid w:val="0065478C"/>
    <w:rsid w:val="00654886"/>
    <w:rsid w:val="00654992"/>
    <w:rsid w:val="00654D5B"/>
    <w:rsid w:val="006552DD"/>
    <w:rsid w:val="006553B1"/>
    <w:rsid w:val="006559FB"/>
    <w:rsid w:val="00655E3F"/>
    <w:rsid w:val="00656936"/>
    <w:rsid w:val="00657E8F"/>
    <w:rsid w:val="00660563"/>
    <w:rsid w:val="00660D52"/>
    <w:rsid w:val="0066129A"/>
    <w:rsid w:val="006618CC"/>
    <w:rsid w:val="00661A0C"/>
    <w:rsid w:val="006622F5"/>
    <w:rsid w:val="0066381D"/>
    <w:rsid w:val="00665DC9"/>
    <w:rsid w:val="006670D3"/>
    <w:rsid w:val="00670BBC"/>
    <w:rsid w:val="0067137B"/>
    <w:rsid w:val="00671E36"/>
    <w:rsid w:val="00672B4E"/>
    <w:rsid w:val="00672C24"/>
    <w:rsid w:val="00672E2F"/>
    <w:rsid w:val="00672FBA"/>
    <w:rsid w:val="006730AD"/>
    <w:rsid w:val="00673638"/>
    <w:rsid w:val="006738A9"/>
    <w:rsid w:val="0067408F"/>
    <w:rsid w:val="0067513D"/>
    <w:rsid w:val="00675300"/>
    <w:rsid w:val="00675590"/>
    <w:rsid w:val="0067561B"/>
    <w:rsid w:val="006757DB"/>
    <w:rsid w:val="00675E5F"/>
    <w:rsid w:val="00675EDB"/>
    <w:rsid w:val="00676A46"/>
    <w:rsid w:val="00677A05"/>
    <w:rsid w:val="00677B19"/>
    <w:rsid w:val="00677DE0"/>
    <w:rsid w:val="006810DC"/>
    <w:rsid w:val="00681347"/>
    <w:rsid w:val="00681522"/>
    <w:rsid w:val="0068167D"/>
    <w:rsid w:val="006821A3"/>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2DF9"/>
    <w:rsid w:val="006A33EF"/>
    <w:rsid w:val="006A4800"/>
    <w:rsid w:val="006A4A51"/>
    <w:rsid w:val="006A5B94"/>
    <w:rsid w:val="006A60CD"/>
    <w:rsid w:val="006A71A6"/>
    <w:rsid w:val="006B101E"/>
    <w:rsid w:val="006B1508"/>
    <w:rsid w:val="006B19C8"/>
    <w:rsid w:val="006B1C2B"/>
    <w:rsid w:val="006B22DB"/>
    <w:rsid w:val="006B2A84"/>
    <w:rsid w:val="006B2AF9"/>
    <w:rsid w:val="006B2E17"/>
    <w:rsid w:val="006B3D10"/>
    <w:rsid w:val="006B4087"/>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4F0D"/>
    <w:rsid w:val="006D52F9"/>
    <w:rsid w:val="006D5407"/>
    <w:rsid w:val="006D5497"/>
    <w:rsid w:val="006D5B37"/>
    <w:rsid w:val="006D64F3"/>
    <w:rsid w:val="006D65F6"/>
    <w:rsid w:val="006D6F4E"/>
    <w:rsid w:val="006D7345"/>
    <w:rsid w:val="006D73B8"/>
    <w:rsid w:val="006D7873"/>
    <w:rsid w:val="006D7CA5"/>
    <w:rsid w:val="006E0420"/>
    <w:rsid w:val="006E04A3"/>
    <w:rsid w:val="006E10D1"/>
    <w:rsid w:val="006E11D9"/>
    <w:rsid w:val="006E1D7A"/>
    <w:rsid w:val="006E1E8C"/>
    <w:rsid w:val="006E227D"/>
    <w:rsid w:val="006E29B9"/>
    <w:rsid w:val="006E29C7"/>
    <w:rsid w:val="006E2D7F"/>
    <w:rsid w:val="006E3157"/>
    <w:rsid w:val="006E3811"/>
    <w:rsid w:val="006E4C4F"/>
    <w:rsid w:val="006E6683"/>
    <w:rsid w:val="006E7318"/>
    <w:rsid w:val="006E7770"/>
    <w:rsid w:val="006E7D16"/>
    <w:rsid w:val="006F0A02"/>
    <w:rsid w:val="006F1D13"/>
    <w:rsid w:val="006F1DF1"/>
    <w:rsid w:val="006F21C6"/>
    <w:rsid w:val="006F226B"/>
    <w:rsid w:val="006F2A1D"/>
    <w:rsid w:val="006F2E17"/>
    <w:rsid w:val="006F3674"/>
    <w:rsid w:val="006F374F"/>
    <w:rsid w:val="006F3FAD"/>
    <w:rsid w:val="006F413A"/>
    <w:rsid w:val="006F462E"/>
    <w:rsid w:val="006F49D5"/>
    <w:rsid w:val="006F4DE7"/>
    <w:rsid w:val="006F4E01"/>
    <w:rsid w:val="006F5754"/>
    <w:rsid w:val="006F58FC"/>
    <w:rsid w:val="006F591A"/>
    <w:rsid w:val="006F6281"/>
    <w:rsid w:val="006F6F0D"/>
    <w:rsid w:val="006F7FD5"/>
    <w:rsid w:val="00700728"/>
    <w:rsid w:val="00700B30"/>
    <w:rsid w:val="0070142D"/>
    <w:rsid w:val="00701447"/>
    <w:rsid w:val="007014BB"/>
    <w:rsid w:val="00701BB2"/>
    <w:rsid w:val="00703A90"/>
    <w:rsid w:val="00703B16"/>
    <w:rsid w:val="007042E6"/>
    <w:rsid w:val="00704620"/>
    <w:rsid w:val="0070470A"/>
    <w:rsid w:val="00704ACC"/>
    <w:rsid w:val="00704FC8"/>
    <w:rsid w:val="007069D1"/>
    <w:rsid w:val="00707868"/>
    <w:rsid w:val="007078C3"/>
    <w:rsid w:val="0071035D"/>
    <w:rsid w:val="00710700"/>
    <w:rsid w:val="00710F9B"/>
    <w:rsid w:val="00710FE2"/>
    <w:rsid w:val="007110BD"/>
    <w:rsid w:val="00711E2E"/>
    <w:rsid w:val="00712257"/>
    <w:rsid w:val="007127D7"/>
    <w:rsid w:val="007133ED"/>
    <w:rsid w:val="00715631"/>
    <w:rsid w:val="00715B71"/>
    <w:rsid w:val="00715DBE"/>
    <w:rsid w:val="00715E6E"/>
    <w:rsid w:val="00716105"/>
    <w:rsid w:val="007177CE"/>
    <w:rsid w:val="00720017"/>
    <w:rsid w:val="00720765"/>
    <w:rsid w:val="00720A6B"/>
    <w:rsid w:val="00721338"/>
    <w:rsid w:val="00722105"/>
    <w:rsid w:val="00722332"/>
    <w:rsid w:val="0072337C"/>
    <w:rsid w:val="00723470"/>
    <w:rsid w:val="007240A0"/>
    <w:rsid w:val="00724158"/>
    <w:rsid w:val="00724186"/>
    <w:rsid w:val="00724254"/>
    <w:rsid w:val="007244F9"/>
    <w:rsid w:val="007246D6"/>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37FBB"/>
    <w:rsid w:val="00740798"/>
    <w:rsid w:val="00740BBD"/>
    <w:rsid w:val="00741073"/>
    <w:rsid w:val="00741B0A"/>
    <w:rsid w:val="00742F92"/>
    <w:rsid w:val="00743DE0"/>
    <w:rsid w:val="00746128"/>
    <w:rsid w:val="007470AD"/>
    <w:rsid w:val="007475D4"/>
    <w:rsid w:val="00747750"/>
    <w:rsid w:val="0075099A"/>
    <w:rsid w:val="00750F3F"/>
    <w:rsid w:val="007516C2"/>
    <w:rsid w:val="00751D52"/>
    <w:rsid w:val="0075218B"/>
    <w:rsid w:val="0075309B"/>
    <w:rsid w:val="00753EA7"/>
    <w:rsid w:val="00754414"/>
    <w:rsid w:val="00756426"/>
    <w:rsid w:val="0075703B"/>
    <w:rsid w:val="0075740A"/>
    <w:rsid w:val="00760142"/>
    <w:rsid w:val="00760666"/>
    <w:rsid w:val="007617FE"/>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11"/>
    <w:rsid w:val="007711E5"/>
    <w:rsid w:val="00771398"/>
    <w:rsid w:val="00771ECC"/>
    <w:rsid w:val="0077290F"/>
    <w:rsid w:val="00773835"/>
    <w:rsid w:val="00774200"/>
    <w:rsid w:val="007742FE"/>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2AF"/>
    <w:rsid w:val="0079266F"/>
    <w:rsid w:val="00792868"/>
    <w:rsid w:val="00793AD1"/>
    <w:rsid w:val="00793CED"/>
    <w:rsid w:val="007943C6"/>
    <w:rsid w:val="00794DBB"/>
    <w:rsid w:val="00795967"/>
    <w:rsid w:val="00795AE5"/>
    <w:rsid w:val="00796775"/>
    <w:rsid w:val="00797494"/>
    <w:rsid w:val="00797A75"/>
    <w:rsid w:val="007A0489"/>
    <w:rsid w:val="007A26AC"/>
    <w:rsid w:val="007A29D2"/>
    <w:rsid w:val="007A2FB0"/>
    <w:rsid w:val="007A397F"/>
    <w:rsid w:val="007A4BC3"/>
    <w:rsid w:val="007A4E1D"/>
    <w:rsid w:val="007A5A80"/>
    <w:rsid w:val="007A67CB"/>
    <w:rsid w:val="007A7A83"/>
    <w:rsid w:val="007B0643"/>
    <w:rsid w:val="007B0793"/>
    <w:rsid w:val="007B176C"/>
    <w:rsid w:val="007B2068"/>
    <w:rsid w:val="007B29D9"/>
    <w:rsid w:val="007B3129"/>
    <w:rsid w:val="007B404C"/>
    <w:rsid w:val="007B4325"/>
    <w:rsid w:val="007B4566"/>
    <w:rsid w:val="007B4E79"/>
    <w:rsid w:val="007B4ED6"/>
    <w:rsid w:val="007B52A6"/>
    <w:rsid w:val="007B5E3A"/>
    <w:rsid w:val="007B5F6F"/>
    <w:rsid w:val="007B6687"/>
    <w:rsid w:val="007B69CF"/>
    <w:rsid w:val="007B6AC0"/>
    <w:rsid w:val="007B6BEF"/>
    <w:rsid w:val="007B705C"/>
    <w:rsid w:val="007B7557"/>
    <w:rsid w:val="007B79D9"/>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3D8"/>
    <w:rsid w:val="007F5C8C"/>
    <w:rsid w:val="007F6430"/>
    <w:rsid w:val="007F66D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04F3"/>
    <w:rsid w:val="00811434"/>
    <w:rsid w:val="0081169B"/>
    <w:rsid w:val="008120D4"/>
    <w:rsid w:val="00812643"/>
    <w:rsid w:val="008129B2"/>
    <w:rsid w:val="00812E72"/>
    <w:rsid w:val="00813069"/>
    <w:rsid w:val="00814A8E"/>
    <w:rsid w:val="00814BD2"/>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3C4B"/>
    <w:rsid w:val="00834652"/>
    <w:rsid w:val="00835547"/>
    <w:rsid w:val="0083697A"/>
    <w:rsid w:val="0083745E"/>
    <w:rsid w:val="0084017F"/>
    <w:rsid w:val="008413F6"/>
    <w:rsid w:val="00842063"/>
    <w:rsid w:val="0084211C"/>
    <w:rsid w:val="008428EA"/>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3A7"/>
    <w:rsid w:val="00856A01"/>
    <w:rsid w:val="00857160"/>
    <w:rsid w:val="0085783A"/>
    <w:rsid w:val="00857972"/>
    <w:rsid w:val="008601FD"/>
    <w:rsid w:val="00860D2E"/>
    <w:rsid w:val="00861907"/>
    <w:rsid w:val="008636B3"/>
    <w:rsid w:val="0086485B"/>
    <w:rsid w:val="00865AB0"/>
    <w:rsid w:val="00865C3C"/>
    <w:rsid w:val="0086681A"/>
    <w:rsid w:val="008671C1"/>
    <w:rsid w:val="00867981"/>
    <w:rsid w:val="00867B92"/>
    <w:rsid w:val="00867F4A"/>
    <w:rsid w:val="00870596"/>
    <w:rsid w:val="008706F5"/>
    <w:rsid w:val="00870760"/>
    <w:rsid w:val="008718E6"/>
    <w:rsid w:val="00871AC3"/>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08CB"/>
    <w:rsid w:val="008910C4"/>
    <w:rsid w:val="008911F6"/>
    <w:rsid w:val="00891358"/>
    <w:rsid w:val="00892DF3"/>
    <w:rsid w:val="00892EAB"/>
    <w:rsid w:val="00893389"/>
    <w:rsid w:val="00893B5D"/>
    <w:rsid w:val="00893DC6"/>
    <w:rsid w:val="008944B7"/>
    <w:rsid w:val="008946CA"/>
    <w:rsid w:val="00894A61"/>
    <w:rsid w:val="00894DFA"/>
    <w:rsid w:val="008950CA"/>
    <w:rsid w:val="00895C87"/>
    <w:rsid w:val="00895DBA"/>
    <w:rsid w:val="00896153"/>
    <w:rsid w:val="008964DF"/>
    <w:rsid w:val="00896A92"/>
    <w:rsid w:val="00896AFA"/>
    <w:rsid w:val="00897056"/>
    <w:rsid w:val="008970AC"/>
    <w:rsid w:val="0089758D"/>
    <w:rsid w:val="008975BC"/>
    <w:rsid w:val="008976FE"/>
    <w:rsid w:val="00897A93"/>
    <w:rsid w:val="008A00A3"/>
    <w:rsid w:val="008A0397"/>
    <w:rsid w:val="008A0833"/>
    <w:rsid w:val="008A0AFF"/>
    <w:rsid w:val="008A13A0"/>
    <w:rsid w:val="008A1628"/>
    <w:rsid w:val="008A2061"/>
    <w:rsid w:val="008A27C4"/>
    <w:rsid w:val="008A5276"/>
    <w:rsid w:val="008A5CE5"/>
    <w:rsid w:val="008A5D85"/>
    <w:rsid w:val="008A5F70"/>
    <w:rsid w:val="008A72C5"/>
    <w:rsid w:val="008A7826"/>
    <w:rsid w:val="008A7DC2"/>
    <w:rsid w:val="008A7E96"/>
    <w:rsid w:val="008B0D61"/>
    <w:rsid w:val="008B1F30"/>
    <w:rsid w:val="008B2564"/>
    <w:rsid w:val="008B29A4"/>
    <w:rsid w:val="008B29D1"/>
    <w:rsid w:val="008B2F61"/>
    <w:rsid w:val="008B30CB"/>
    <w:rsid w:val="008B32D3"/>
    <w:rsid w:val="008B37F2"/>
    <w:rsid w:val="008B390A"/>
    <w:rsid w:val="008B3BDD"/>
    <w:rsid w:val="008B4544"/>
    <w:rsid w:val="008B4984"/>
    <w:rsid w:val="008B4A31"/>
    <w:rsid w:val="008B4AE8"/>
    <w:rsid w:val="008B5CC1"/>
    <w:rsid w:val="008B5DDE"/>
    <w:rsid w:val="008B6302"/>
    <w:rsid w:val="008B6A4B"/>
    <w:rsid w:val="008B6C77"/>
    <w:rsid w:val="008B70CE"/>
    <w:rsid w:val="008B740F"/>
    <w:rsid w:val="008C00EB"/>
    <w:rsid w:val="008C0254"/>
    <w:rsid w:val="008C167F"/>
    <w:rsid w:val="008C194A"/>
    <w:rsid w:val="008C32FD"/>
    <w:rsid w:val="008C397E"/>
    <w:rsid w:val="008C4231"/>
    <w:rsid w:val="008C43C6"/>
    <w:rsid w:val="008C5B92"/>
    <w:rsid w:val="008C5FC4"/>
    <w:rsid w:val="008C72BE"/>
    <w:rsid w:val="008C7E9E"/>
    <w:rsid w:val="008D04F5"/>
    <w:rsid w:val="008D0873"/>
    <w:rsid w:val="008D0F7E"/>
    <w:rsid w:val="008D1D2A"/>
    <w:rsid w:val="008D3919"/>
    <w:rsid w:val="008D3B92"/>
    <w:rsid w:val="008D3C66"/>
    <w:rsid w:val="008D3D4E"/>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741"/>
    <w:rsid w:val="008E5C5D"/>
    <w:rsid w:val="008E61A4"/>
    <w:rsid w:val="008E6856"/>
    <w:rsid w:val="008E6C00"/>
    <w:rsid w:val="008E71A9"/>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BB5"/>
    <w:rsid w:val="00902DA8"/>
    <w:rsid w:val="00903B2D"/>
    <w:rsid w:val="00904345"/>
    <w:rsid w:val="009051F9"/>
    <w:rsid w:val="009062AB"/>
    <w:rsid w:val="009078D7"/>
    <w:rsid w:val="00907E17"/>
    <w:rsid w:val="00907EC8"/>
    <w:rsid w:val="009101B0"/>
    <w:rsid w:val="009119F5"/>
    <w:rsid w:val="0091289D"/>
    <w:rsid w:val="00912E2C"/>
    <w:rsid w:val="00914628"/>
    <w:rsid w:val="00914991"/>
    <w:rsid w:val="00914B9C"/>
    <w:rsid w:val="009156D9"/>
    <w:rsid w:val="00916154"/>
    <w:rsid w:val="009168E6"/>
    <w:rsid w:val="00917A1C"/>
    <w:rsid w:val="00917AA1"/>
    <w:rsid w:val="00920519"/>
    <w:rsid w:val="00920B1D"/>
    <w:rsid w:val="00920B5E"/>
    <w:rsid w:val="00920DE5"/>
    <w:rsid w:val="00921172"/>
    <w:rsid w:val="0092134C"/>
    <w:rsid w:val="0092175B"/>
    <w:rsid w:val="009232B3"/>
    <w:rsid w:val="009239BF"/>
    <w:rsid w:val="00923F8C"/>
    <w:rsid w:val="00924287"/>
    <w:rsid w:val="0092530D"/>
    <w:rsid w:val="00925EA2"/>
    <w:rsid w:val="00927D54"/>
    <w:rsid w:val="00927E60"/>
    <w:rsid w:val="00930488"/>
    <w:rsid w:val="00930740"/>
    <w:rsid w:val="00930D77"/>
    <w:rsid w:val="00932078"/>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52"/>
    <w:rsid w:val="00944DDD"/>
    <w:rsid w:val="009465B3"/>
    <w:rsid w:val="009468DC"/>
    <w:rsid w:val="00946995"/>
    <w:rsid w:val="00946BF8"/>
    <w:rsid w:val="0094784D"/>
    <w:rsid w:val="00947931"/>
    <w:rsid w:val="00947BC1"/>
    <w:rsid w:val="00950198"/>
    <w:rsid w:val="009505E2"/>
    <w:rsid w:val="0095104D"/>
    <w:rsid w:val="00951217"/>
    <w:rsid w:val="009524F7"/>
    <w:rsid w:val="00952751"/>
    <w:rsid w:val="00952DC2"/>
    <w:rsid w:val="0095308D"/>
    <w:rsid w:val="00953497"/>
    <w:rsid w:val="009535BE"/>
    <w:rsid w:val="009535D5"/>
    <w:rsid w:val="00953790"/>
    <w:rsid w:val="009541D4"/>
    <w:rsid w:val="00954304"/>
    <w:rsid w:val="009546DE"/>
    <w:rsid w:val="009549FE"/>
    <w:rsid w:val="00954E99"/>
    <w:rsid w:val="0095528F"/>
    <w:rsid w:val="009556FC"/>
    <w:rsid w:val="00955D49"/>
    <w:rsid w:val="0095609C"/>
    <w:rsid w:val="00957288"/>
    <w:rsid w:val="009579DB"/>
    <w:rsid w:val="009601EE"/>
    <w:rsid w:val="009606F1"/>
    <w:rsid w:val="0096078F"/>
    <w:rsid w:val="00960A57"/>
    <w:rsid w:val="00960C51"/>
    <w:rsid w:val="00964527"/>
    <w:rsid w:val="009649FB"/>
    <w:rsid w:val="00964A21"/>
    <w:rsid w:val="00964FF6"/>
    <w:rsid w:val="009650AE"/>
    <w:rsid w:val="009651D6"/>
    <w:rsid w:val="00965B5F"/>
    <w:rsid w:val="00965C52"/>
    <w:rsid w:val="009663B9"/>
    <w:rsid w:val="00966718"/>
    <w:rsid w:val="00967665"/>
    <w:rsid w:val="009677E9"/>
    <w:rsid w:val="00967D53"/>
    <w:rsid w:val="00970BA2"/>
    <w:rsid w:val="00970C53"/>
    <w:rsid w:val="00970D0E"/>
    <w:rsid w:val="00971463"/>
    <w:rsid w:val="0097184E"/>
    <w:rsid w:val="00971DDD"/>
    <w:rsid w:val="0097227E"/>
    <w:rsid w:val="00973285"/>
    <w:rsid w:val="0097392F"/>
    <w:rsid w:val="009740B9"/>
    <w:rsid w:val="00974219"/>
    <w:rsid w:val="009743DA"/>
    <w:rsid w:val="0097558D"/>
    <w:rsid w:val="00975613"/>
    <w:rsid w:val="00975EF0"/>
    <w:rsid w:val="009768D2"/>
    <w:rsid w:val="00976D8A"/>
    <w:rsid w:val="00976FF9"/>
    <w:rsid w:val="0097709A"/>
    <w:rsid w:val="009778E9"/>
    <w:rsid w:val="00977C1A"/>
    <w:rsid w:val="00977ECE"/>
    <w:rsid w:val="00983951"/>
    <w:rsid w:val="00983AF3"/>
    <w:rsid w:val="00984559"/>
    <w:rsid w:val="009852E2"/>
    <w:rsid w:val="00985743"/>
    <w:rsid w:val="00985A41"/>
    <w:rsid w:val="00986556"/>
    <w:rsid w:val="00986807"/>
    <w:rsid w:val="009868AB"/>
    <w:rsid w:val="00986986"/>
    <w:rsid w:val="00986E20"/>
    <w:rsid w:val="00986FEF"/>
    <w:rsid w:val="00987009"/>
    <w:rsid w:val="0099076C"/>
    <w:rsid w:val="00990934"/>
    <w:rsid w:val="00990B22"/>
    <w:rsid w:val="009912BB"/>
    <w:rsid w:val="009924E5"/>
    <w:rsid w:val="00993914"/>
    <w:rsid w:val="00993A37"/>
    <w:rsid w:val="009960A3"/>
    <w:rsid w:val="00996697"/>
    <w:rsid w:val="009972AB"/>
    <w:rsid w:val="00997B5D"/>
    <w:rsid w:val="009A007E"/>
    <w:rsid w:val="009A08DE"/>
    <w:rsid w:val="009A0DE6"/>
    <w:rsid w:val="009A11C0"/>
    <w:rsid w:val="009A1844"/>
    <w:rsid w:val="009A1A44"/>
    <w:rsid w:val="009A219E"/>
    <w:rsid w:val="009A24F5"/>
    <w:rsid w:val="009A3418"/>
    <w:rsid w:val="009A46E6"/>
    <w:rsid w:val="009A4CD0"/>
    <w:rsid w:val="009A4E96"/>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2D3"/>
    <w:rsid w:val="009C68D0"/>
    <w:rsid w:val="009C6DD4"/>
    <w:rsid w:val="009C7697"/>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3E87"/>
    <w:rsid w:val="009E584A"/>
    <w:rsid w:val="009E6251"/>
    <w:rsid w:val="009E7126"/>
    <w:rsid w:val="009F0278"/>
    <w:rsid w:val="009F180B"/>
    <w:rsid w:val="009F1F65"/>
    <w:rsid w:val="009F1FD9"/>
    <w:rsid w:val="009F22E6"/>
    <w:rsid w:val="009F2E07"/>
    <w:rsid w:val="009F2E3D"/>
    <w:rsid w:val="009F2FBE"/>
    <w:rsid w:val="009F31E4"/>
    <w:rsid w:val="009F3417"/>
    <w:rsid w:val="009F385C"/>
    <w:rsid w:val="009F3994"/>
    <w:rsid w:val="009F3D83"/>
    <w:rsid w:val="009F42F5"/>
    <w:rsid w:val="009F4D1E"/>
    <w:rsid w:val="009F5188"/>
    <w:rsid w:val="009F53BA"/>
    <w:rsid w:val="009F7BE9"/>
    <w:rsid w:val="009F7D07"/>
    <w:rsid w:val="00A000D9"/>
    <w:rsid w:val="00A00592"/>
    <w:rsid w:val="00A00815"/>
    <w:rsid w:val="00A0158C"/>
    <w:rsid w:val="00A0215E"/>
    <w:rsid w:val="00A02E55"/>
    <w:rsid w:val="00A058A3"/>
    <w:rsid w:val="00A05B02"/>
    <w:rsid w:val="00A05B26"/>
    <w:rsid w:val="00A06D85"/>
    <w:rsid w:val="00A07075"/>
    <w:rsid w:val="00A0759B"/>
    <w:rsid w:val="00A07986"/>
    <w:rsid w:val="00A07EAA"/>
    <w:rsid w:val="00A07F14"/>
    <w:rsid w:val="00A104E5"/>
    <w:rsid w:val="00A10973"/>
    <w:rsid w:val="00A1272B"/>
    <w:rsid w:val="00A12D50"/>
    <w:rsid w:val="00A13096"/>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3EA2"/>
    <w:rsid w:val="00A24080"/>
    <w:rsid w:val="00A2533B"/>
    <w:rsid w:val="00A25844"/>
    <w:rsid w:val="00A2594F"/>
    <w:rsid w:val="00A25ACB"/>
    <w:rsid w:val="00A2673B"/>
    <w:rsid w:val="00A27346"/>
    <w:rsid w:val="00A30452"/>
    <w:rsid w:val="00A306AA"/>
    <w:rsid w:val="00A307A9"/>
    <w:rsid w:val="00A31996"/>
    <w:rsid w:val="00A31DAD"/>
    <w:rsid w:val="00A32001"/>
    <w:rsid w:val="00A33A85"/>
    <w:rsid w:val="00A34699"/>
    <w:rsid w:val="00A35DC4"/>
    <w:rsid w:val="00A35F30"/>
    <w:rsid w:val="00A36D5F"/>
    <w:rsid w:val="00A370B1"/>
    <w:rsid w:val="00A37769"/>
    <w:rsid w:val="00A40EA7"/>
    <w:rsid w:val="00A40F06"/>
    <w:rsid w:val="00A40FDF"/>
    <w:rsid w:val="00A421EB"/>
    <w:rsid w:val="00A42379"/>
    <w:rsid w:val="00A424EA"/>
    <w:rsid w:val="00A42C18"/>
    <w:rsid w:val="00A439C6"/>
    <w:rsid w:val="00A43E99"/>
    <w:rsid w:val="00A43EC3"/>
    <w:rsid w:val="00A4590C"/>
    <w:rsid w:val="00A4613B"/>
    <w:rsid w:val="00A465D9"/>
    <w:rsid w:val="00A467CD"/>
    <w:rsid w:val="00A47EE5"/>
    <w:rsid w:val="00A51412"/>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2E9"/>
    <w:rsid w:val="00A6468E"/>
    <w:rsid w:val="00A64A92"/>
    <w:rsid w:val="00A64FB2"/>
    <w:rsid w:val="00A65BD8"/>
    <w:rsid w:val="00A65DEC"/>
    <w:rsid w:val="00A6619C"/>
    <w:rsid w:val="00A664E1"/>
    <w:rsid w:val="00A678BB"/>
    <w:rsid w:val="00A70E04"/>
    <w:rsid w:val="00A70F43"/>
    <w:rsid w:val="00A710B4"/>
    <w:rsid w:val="00A715CB"/>
    <w:rsid w:val="00A71862"/>
    <w:rsid w:val="00A71894"/>
    <w:rsid w:val="00A7223F"/>
    <w:rsid w:val="00A72D49"/>
    <w:rsid w:val="00A73688"/>
    <w:rsid w:val="00A736CD"/>
    <w:rsid w:val="00A73A74"/>
    <w:rsid w:val="00A7423B"/>
    <w:rsid w:val="00A74492"/>
    <w:rsid w:val="00A749D6"/>
    <w:rsid w:val="00A7590B"/>
    <w:rsid w:val="00A75B81"/>
    <w:rsid w:val="00A75C5D"/>
    <w:rsid w:val="00A75CDC"/>
    <w:rsid w:val="00A7671D"/>
    <w:rsid w:val="00A771AE"/>
    <w:rsid w:val="00A777F3"/>
    <w:rsid w:val="00A77BB6"/>
    <w:rsid w:val="00A77E49"/>
    <w:rsid w:val="00A80791"/>
    <w:rsid w:val="00A80BB3"/>
    <w:rsid w:val="00A80BCB"/>
    <w:rsid w:val="00A80D5C"/>
    <w:rsid w:val="00A813D6"/>
    <w:rsid w:val="00A814B9"/>
    <w:rsid w:val="00A8174B"/>
    <w:rsid w:val="00A81D65"/>
    <w:rsid w:val="00A8380E"/>
    <w:rsid w:val="00A8466E"/>
    <w:rsid w:val="00A84D99"/>
    <w:rsid w:val="00A850EC"/>
    <w:rsid w:val="00A85110"/>
    <w:rsid w:val="00A85823"/>
    <w:rsid w:val="00A859FD"/>
    <w:rsid w:val="00A861A6"/>
    <w:rsid w:val="00A8638E"/>
    <w:rsid w:val="00A879B2"/>
    <w:rsid w:val="00A87D21"/>
    <w:rsid w:val="00A87F0F"/>
    <w:rsid w:val="00A91194"/>
    <w:rsid w:val="00A91202"/>
    <w:rsid w:val="00A91231"/>
    <w:rsid w:val="00A9245B"/>
    <w:rsid w:val="00A93D91"/>
    <w:rsid w:val="00A95637"/>
    <w:rsid w:val="00A95BE8"/>
    <w:rsid w:val="00A95D66"/>
    <w:rsid w:val="00A96A89"/>
    <w:rsid w:val="00A978DE"/>
    <w:rsid w:val="00A97C37"/>
    <w:rsid w:val="00AA0DAC"/>
    <w:rsid w:val="00AA12A5"/>
    <w:rsid w:val="00AA24E3"/>
    <w:rsid w:val="00AA2603"/>
    <w:rsid w:val="00AA2D15"/>
    <w:rsid w:val="00AA3B39"/>
    <w:rsid w:val="00AA3F61"/>
    <w:rsid w:val="00AA4343"/>
    <w:rsid w:val="00AA506C"/>
    <w:rsid w:val="00AA50F8"/>
    <w:rsid w:val="00AA5822"/>
    <w:rsid w:val="00AA62AE"/>
    <w:rsid w:val="00AA6683"/>
    <w:rsid w:val="00AA70C3"/>
    <w:rsid w:val="00AA7E83"/>
    <w:rsid w:val="00AB005A"/>
    <w:rsid w:val="00AB0E7B"/>
    <w:rsid w:val="00AB134A"/>
    <w:rsid w:val="00AB1B6D"/>
    <w:rsid w:val="00AB1D7B"/>
    <w:rsid w:val="00AB2028"/>
    <w:rsid w:val="00AB27E4"/>
    <w:rsid w:val="00AB3156"/>
    <w:rsid w:val="00AB3C07"/>
    <w:rsid w:val="00AB407C"/>
    <w:rsid w:val="00AB4974"/>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41AF"/>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BDC"/>
    <w:rsid w:val="00AF0F86"/>
    <w:rsid w:val="00AF133E"/>
    <w:rsid w:val="00AF1BF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85A"/>
    <w:rsid w:val="00B04E58"/>
    <w:rsid w:val="00B0566B"/>
    <w:rsid w:val="00B06213"/>
    <w:rsid w:val="00B065FC"/>
    <w:rsid w:val="00B0788B"/>
    <w:rsid w:val="00B10302"/>
    <w:rsid w:val="00B11EC4"/>
    <w:rsid w:val="00B11F95"/>
    <w:rsid w:val="00B12135"/>
    <w:rsid w:val="00B122FD"/>
    <w:rsid w:val="00B12DC8"/>
    <w:rsid w:val="00B12FEA"/>
    <w:rsid w:val="00B1316C"/>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2FC"/>
    <w:rsid w:val="00B22E22"/>
    <w:rsid w:val="00B230A3"/>
    <w:rsid w:val="00B232B9"/>
    <w:rsid w:val="00B233FF"/>
    <w:rsid w:val="00B240EB"/>
    <w:rsid w:val="00B2475B"/>
    <w:rsid w:val="00B25566"/>
    <w:rsid w:val="00B33985"/>
    <w:rsid w:val="00B341D5"/>
    <w:rsid w:val="00B34545"/>
    <w:rsid w:val="00B348F4"/>
    <w:rsid w:val="00B34BC5"/>
    <w:rsid w:val="00B34C0F"/>
    <w:rsid w:val="00B34D06"/>
    <w:rsid w:val="00B357BE"/>
    <w:rsid w:val="00B35894"/>
    <w:rsid w:val="00B35E5D"/>
    <w:rsid w:val="00B35FBA"/>
    <w:rsid w:val="00B36102"/>
    <w:rsid w:val="00B362EE"/>
    <w:rsid w:val="00B363B7"/>
    <w:rsid w:val="00B36513"/>
    <w:rsid w:val="00B37D4B"/>
    <w:rsid w:val="00B40B6F"/>
    <w:rsid w:val="00B41A12"/>
    <w:rsid w:val="00B41A50"/>
    <w:rsid w:val="00B41BB6"/>
    <w:rsid w:val="00B4479C"/>
    <w:rsid w:val="00B450F4"/>
    <w:rsid w:val="00B45156"/>
    <w:rsid w:val="00B453F9"/>
    <w:rsid w:val="00B45622"/>
    <w:rsid w:val="00B46365"/>
    <w:rsid w:val="00B46647"/>
    <w:rsid w:val="00B4697A"/>
    <w:rsid w:val="00B46DD6"/>
    <w:rsid w:val="00B46FC2"/>
    <w:rsid w:val="00B5082B"/>
    <w:rsid w:val="00B50B06"/>
    <w:rsid w:val="00B5160A"/>
    <w:rsid w:val="00B51771"/>
    <w:rsid w:val="00B527EE"/>
    <w:rsid w:val="00B52872"/>
    <w:rsid w:val="00B5457D"/>
    <w:rsid w:val="00B550B6"/>
    <w:rsid w:val="00B553DB"/>
    <w:rsid w:val="00B56379"/>
    <w:rsid w:val="00B563A3"/>
    <w:rsid w:val="00B5676A"/>
    <w:rsid w:val="00B57139"/>
    <w:rsid w:val="00B61E0E"/>
    <w:rsid w:val="00B63B05"/>
    <w:rsid w:val="00B64B9F"/>
    <w:rsid w:val="00B65276"/>
    <w:rsid w:val="00B66198"/>
    <w:rsid w:val="00B679EA"/>
    <w:rsid w:val="00B67B3C"/>
    <w:rsid w:val="00B67E65"/>
    <w:rsid w:val="00B70662"/>
    <w:rsid w:val="00B7092E"/>
    <w:rsid w:val="00B713D7"/>
    <w:rsid w:val="00B71640"/>
    <w:rsid w:val="00B71D12"/>
    <w:rsid w:val="00B73A75"/>
    <w:rsid w:val="00B74058"/>
    <w:rsid w:val="00B74140"/>
    <w:rsid w:val="00B745A4"/>
    <w:rsid w:val="00B746CC"/>
    <w:rsid w:val="00B75953"/>
    <w:rsid w:val="00B761D1"/>
    <w:rsid w:val="00B766FA"/>
    <w:rsid w:val="00B76887"/>
    <w:rsid w:val="00B7748E"/>
    <w:rsid w:val="00B7750B"/>
    <w:rsid w:val="00B77716"/>
    <w:rsid w:val="00B77B07"/>
    <w:rsid w:val="00B816A4"/>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6CBB"/>
    <w:rsid w:val="00B97561"/>
    <w:rsid w:val="00B97A2B"/>
    <w:rsid w:val="00BA0282"/>
    <w:rsid w:val="00BA02DC"/>
    <w:rsid w:val="00BA0997"/>
    <w:rsid w:val="00BA1254"/>
    <w:rsid w:val="00BA186A"/>
    <w:rsid w:val="00BA2500"/>
    <w:rsid w:val="00BA2C8E"/>
    <w:rsid w:val="00BA3862"/>
    <w:rsid w:val="00BA4112"/>
    <w:rsid w:val="00BA41B5"/>
    <w:rsid w:val="00BA4A0E"/>
    <w:rsid w:val="00BA515D"/>
    <w:rsid w:val="00BA6BD1"/>
    <w:rsid w:val="00BA6CB5"/>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253"/>
    <w:rsid w:val="00BC0665"/>
    <w:rsid w:val="00BC0A7B"/>
    <w:rsid w:val="00BC0B50"/>
    <w:rsid w:val="00BC121B"/>
    <w:rsid w:val="00BC1B04"/>
    <w:rsid w:val="00BC1BD1"/>
    <w:rsid w:val="00BC24B1"/>
    <w:rsid w:val="00BC2A4A"/>
    <w:rsid w:val="00BC2AE0"/>
    <w:rsid w:val="00BC3235"/>
    <w:rsid w:val="00BC388F"/>
    <w:rsid w:val="00BC5495"/>
    <w:rsid w:val="00BC585D"/>
    <w:rsid w:val="00BC5B7D"/>
    <w:rsid w:val="00BC6408"/>
    <w:rsid w:val="00BC6F70"/>
    <w:rsid w:val="00BC71ED"/>
    <w:rsid w:val="00BC7699"/>
    <w:rsid w:val="00BC7B2D"/>
    <w:rsid w:val="00BD12BE"/>
    <w:rsid w:val="00BD39AD"/>
    <w:rsid w:val="00BD3AB6"/>
    <w:rsid w:val="00BD3BD6"/>
    <w:rsid w:val="00BD480A"/>
    <w:rsid w:val="00BD5672"/>
    <w:rsid w:val="00BD6897"/>
    <w:rsid w:val="00BD7AB8"/>
    <w:rsid w:val="00BE077C"/>
    <w:rsid w:val="00BE0835"/>
    <w:rsid w:val="00BE0E75"/>
    <w:rsid w:val="00BE2022"/>
    <w:rsid w:val="00BE2CD3"/>
    <w:rsid w:val="00BE370A"/>
    <w:rsid w:val="00BE4BC4"/>
    <w:rsid w:val="00BE4FB9"/>
    <w:rsid w:val="00BE6636"/>
    <w:rsid w:val="00BE6B4C"/>
    <w:rsid w:val="00BE7AE3"/>
    <w:rsid w:val="00BE7BC4"/>
    <w:rsid w:val="00BF0BB3"/>
    <w:rsid w:val="00BF0CDF"/>
    <w:rsid w:val="00BF12CD"/>
    <w:rsid w:val="00BF1816"/>
    <w:rsid w:val="00BF1EBE"/>
    <w:rsid w:val="00BF2590"/>
    <w:rsid w:val="00BF3E31"/>
    <w:rsid w:val="00BF405D"/>
    <w:rsid w:val="00BF43F1"/>
    <w:rsid w:val="00BF4F9C"/>
    <w:rsid w:val="00BF535E"/>
    <w:rsid w:val="00BF57A6"/>
    <w:rsid w:val="00BF5EE4"/>
    <w:rsid w:val="00BF6332"/>
    <w:rsid w:val="00BF6E4C"/>
    <w:rsid w:val="00BF7168"/>
    <w:rsid w:val="00BF7545"/>
    <w:rsid w:val="00BF7E8F"/>
    <w:rsid w:val="00BF7F9E"/>
    <w:rsid w:val="00C002CC"/>
    <w:rsid w:val="00C009A0"/>
    <w:rsid w:val="00C00EE6"/>
    <w:rsid w:val="00C00F41"/>
    <w:rsid w:val="00C0116B"/>
    <w:rsid w:val="00C02441"/>
    <w:rsid w:val="00C0269D"/>
    <w:rsid w:val="00C02E00"/>
    <w:rsid w:val="00C0334D"/>
    <w:rsid w:val="00C0473C"/>
    <w:rsid w:val="00C04AEA"/>
    <w:rsid w:val="00C04BF3"/>
    <w:rsid w:val="00C05B97"/>
    <w:rsid w:val="00C06748"/>
    <w:rsid w:val="00C06913"/>
    <w:rsid w:val="00C06BDC"/>
    <w:rsid w:val="00C07A23"/>
    <w:rsid w:val="00C1005D"/>
    <w:rsid w:val="00C108C3"/>
    <w:rsid w:val="00C120D8"/>
    <w:rsid w:val="00C127EF"/>
    <w:rsid w:val="00C1423D"/>
    <w:rsid w:val="00C14667"/>
    <w:rsid w:val="00C14EE4"/>
    <w:rsid w:val="00C15715"/>
    <w:rsid w:val="00C16DA8"/>
    <w:rsid w:val="00C20008"/>
    <w:rsid w:val="00C20035"/>
    <w:rsid w:val="00C206A1"/>
    <w:rsid w:val="00C20A33"/>
    <w:rsid w:val="00C20E4A"/>
    <w:rsid w:val="00C20E87"/>
    <w:rsid w:val="00C21280"/>
    <w:rsid w:val="00C219B5"/>
    <w:rsid w:val="00C21AD7"/>
    <w:rsid w:val="00C21AF6"/>
    <w:rsid w:val="00C22EB3"/>
    <w:rsid w:val="00C23254"/>
    <w:rsid w:val="00C249A5"/>
    <w:rsid w:val="00C24BAA"/>
    <w:rsid w:val="00C25FC5"/>
    <w:rsid w:val="00C26201"/>
    <w:rsid w:val="00C26E09"/>
    <w:rsid w:val="00C26EA6"/>
    <w:rsid w:val="00C27471"/>
    <w:rsid w:val="00C30C0E"/>
    <w:rsid w:val="00C30DCE"/>
    <w:rsid w:val="00C3204F"/>
    <w:rsid w:val="00C32A19"/>
    <w:rsid w:val="00C32E54"/>
    <w:rsid w:val="00C331BC"/>
    <w:rsid w:val="00C34042"/>
    <w:rsid w:val="00C3437E"/>
    <w:rsid w:val="00C3562D"/>
    <w:rsid w:val="00C364DB"/>
    <w:rsid w:val="00C36A1D"/>
    <w:rsid w:val="00C372F0"/>
    <w:rsid w:val="00C3759D"/>
    <w:rsid w:val="00C37B07"/>
    <w:rsid w:val="00C37B4E"/>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6FB"/>
    <w:rsid w:val="00C5584E"/>
    <w:rsid w:val="00C56668"/>
    <w:rsid w:val="00C5673E"/>
    <w:rsid w:val="00C56FB9"/>
    <w:rsid w:val="00C60540"/>
    <w:rsid w:val="00C60A2E"/>
    <w:rsid w:val="00C60D14"/>
    <w:rsid w:val="00C61735"/>
    <w:rsid w:val="00C61D72"/>
    <w:rsid w:val="00C61E50"/>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330"/>
    <w:rsid w:val="00C73CC4"/>
    <w:rsid w:val="00C74592"/>
    <w:rsid w:val="00C745E9"/>
    <w:rsid w:val="00C74960"/>
    <w:rsid w:val="00C74AB3"/>
    <w:rsid w:val="00C758E9"/>
    <w:rsid w:val="00C76974"/>
    <w:rsid w:val="00C76D31"/>
    <w:rsid w:val="00C7728A"/>
    <w:rsid w:val="00C817C7"/>
    <w:rsid w:val="00C82275"/>
    <w:rsid w:val="00C82771"/>
    <w:rsid w:val="00C827B3"/>
    <w:rsid w:val="00C8331E"/>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B05"/>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7F7"/>
    <w:rsid w:val="00CB5F7C"/>
    <w:rsid w:val="00CB6004"/>
    <w:rsid w:val="00CB611B"/>
    <w:rsid w:val="00CB7A11"/>
    <w:rsid w:val="00CB7E2F"/>
    <w:rsid w:val="00CC1406"/>
    <w:rsid w:val="00CC162A"/>
    <w:rsid w:val="00CC2DE0"/>
    <w:rsid w:val="00CC3102"/>
    <w:rsid w:val="00CC3D5A"/>
    <w:rsid w:val="00CC3E30"/>
    <w:rsid w:val="00CC3E4A"/>
    <w:rsid w:val="00CC4AFB"/>
    <w:rsid w:val="00CC50B2"/>
    <w:rsid w:val="00CC51C8"/>
    <w:rsid w:val="00CC5481"/>
    <w:rsid w:val="00CC5FF4"/>
    <w:rsid w:val="00CC75F1"/>
    <w:rsid w:val="00CC7B94"/>
    <w:rsid w:val="00CD0F7C"/>
    <w:rsid w:val="00CD1B4D"/>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2A8"/>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30D"/>
    <w:rsid w:val="00D10971"/>
    <w:rsid w:val="00D109E9"/>
    <w:rsid w:val="00D10CC6"/>
    <w:rsid w:val="00D1172A"/>
    <w:rsid w:val="00D12365"/>
    <w:rsid w:val="00D12803"/>
    <w:rsid w:val="00D13EE3"/>
    <w:rsid w:val="00D13F65"/>
    <w:rsid w:val="00D14427"/>
    <w:rsid w:val="00D14680"/>
    <w:rsid w:val="00D14CF0"/>
    <w:rsid w:val="00D14E8A"/>
    <w:rsid w:val="00D15A2B"/>
    <w:rsid w:val="00D15D22"/>
    <w:rsid w:val="00D15F8D"/>
    <w:rsid w:val="00D1650E"/>
    <w:rsid w:val="00D16744"/>
    <w:rsid w:val="00D16AB0"/>
    <w:rsid w:val="00D16C4A"/>
    <w:rsid w:val="00D16F36"/>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B62"/>
    <w:rsid w:val="00D36DA2"/>
    <w:rsid w:val="00D36F52"/>
    <w:rsid w:val="00D37358"/>
    <w:rsid w:val="00D377B7"/>
    <w:rsid w:val="00D40BE6"/>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407"/>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4E51"/>
    <w:rsid w:val="00D75491"/>
    <w:rsid w:val="00D76034"/>
    <w:rsid w:val="00D76888"/>
    <w:rsid w:val="00D76AAF"/>
    <w:rsid w:val="00D76C5C"/>
    <w:rsid w:val="00D7765E"/>
    <w:rsid w:val="00D77C5B"/>
    <w:rsid w:val="00D81AB9"/>
    <w:rsid w:val="00D81EFB"/>
    <w:rsid w:val="00D8219E"/>
    <w:rsid w:val="00D8250E"/>
    <w:rsid w:val="00D82856"/>
    <w:rsid w:val="00D82CB7"/>
    <w:rsid w:val="00D82D12"/>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5E63"/>
    <w:rsid w:val="00D9630B"/>
    <w:rsid w:val="00D97C51"/>
    <w:rsid w:val="00DA0745"/>
    <w:rsid w:val="00DA07F0"/>
    <w:rsid w:val="00DA0B70"/>
    <w:rsid w:val="00DA1763"/>
    <w:rsid w:val="00DA1A2E"/>
    <w:rsid w:val="00DA2D5C"/>
    <w:rsid w:val="00DA3319"/>
    <w:rsid w:val="00DA3CBC"/>
    <w:rsid w:val="00DA49B3"/>
    <w:rsid w:val="00DA5A8C"/>
    <w:rsid w:val="00DA5B3A"/>
    <w:rsid w:val="00DA6843"/>
    <w:rsid w:val="00DA6D7F"/>
    <w:rsid w:val="00DA6EB2"/>
    <w:rsid w:val="00DA7389"/>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B7E4D"/>
    <w:rsid w:val="00DC09AC"/>
    <w:rsid w:val="00DC0B47"/>
    <w:rsid w:val="00DC1075"/>
    <w:rsid w:val="00DC120A"/>
    <w:rsid w:val="00DC1B98"/>
    <w:rsid w:val="00DC302A"/>
    <w:rsid w:val="00DC330C"/>
    <w:rsid w:val="00DC4ACE"/>
    <w:rsid w:val="00DC4FCF"/>
    <w:rsid w:val="00DC5647"/>
    <w:rsid w:val="00DC5776"/>
    <w:rsid w:val="00DC5BEE"/>
    <w:rsid w:val="00DC5E73"/>
    <w:rsid w:val="00DC6645"/>
    <w:rsid w:val="00DC6AD2"/>
    <w:rsid w:val="00DC76FB"/>
    <w:rsid w:val="00DC7BB6"/>
    <w:rsid w:val="00DC7E07"/>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486"/>
    <w:rsid w:val="00DF0945"/>
    <w:rsid w:val="00DF0955"/>
    <w:rsid w:val="00DF0D3D"/>
    <w:rsid w:val="00DF1293"/>
    <w:rsid w:val="00DF1E79"/>
    <w:rsid w:val="00DF27A3"/>
    <w:rsid w:val="00DF2A56"/>
    <w:rsid w:val="00DF356A"/>
    <w:rsid w:val="00DF3F24"/>
    <w:rsid w:val="00DF3F79"/>
    <w:rsid w:val="00DF4AA7"/>
    <w:rsid w:val="00DF5805"/>
    <w:rsid w:val="00DF5A8B"/>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4E4D"/>
    <w:rsid w:val="00E15004"/>
    <w:rsid w:val="00E1559B"/>
    <w:rsid w:val="00E1591D"/>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7E4"/>
    <w:rsid w:val="00E31F05"/>
    <w:rsid w:val="00E31F4C"/>
    <w:rsid w:val="00E3372D"/>
    <w:rsid w:val="00E346FE"/>
    <w:rsid w:val="00E34C75"/>
    <w:rsid w:val="00E359D0"/>
    <w:rsid w:val="00E37D63"/>
    <w:rsid w:val="00E401F0"/>
    <w:rsid w:val="00E4027B"/>
    <w:rsid w:val="00E412AE"/>
    <w:rsid w:val="00E43C5B"/>
    <w:rsid w:val="00E44236"/>
    <w:rsid w:val="00E44F88"/>
    <w:rsid w:val="00E4505E"/>
    <w:rsid w:val="00E4539D"/>
    <w:rsid w:val="00E4621A"/>
    <w:rsid w:val="00E46366"/>
    <w:rsid w:val="00E46394"/>
    <w:rsid w:val="00E469F8"/>
    <w:rsid w:val="00E46B71"/>
    <w:rsid w:val="00E4736D"/>
    <w:rsid w:val="00E477BB"/>
    <w:rsid w:val="00E47A36"/>
    <w:rsid w:val="00E5080B"/>
    <w:rsid w:val="00E5095B"/>
    <w:rsid w:val="00E50B4D"/>
    <w:rsid w:val="00E516B3"/>
    <w:rsid w:val="00E520A5"/>
    <w:rsid w:val="00E525AD"/>
    <w:rsid w:val="00E52972"/>
    <w:rsid w:val="00E52CF0"/>
    <w:rsid w:val="00E5358D"/>
    <w:rsid w:val="00E545B3"/>
    <w:rsid w:val="00E547A3"/>
    <w:rsid w:val="00E549C4"/>
    <w:rsid w:val="00E54BFF"/>
    <w:rsid w:val="00E556F8"/>
    <w:rsid w:val="00E564B1"/>
    <w:rsid w:val="00E565C6"/>
    <w:rsid w:val="00E56D36"/>
    <w:rsid w:val="00E573DF"/>
    <w:rsid w:val="00E57417"/>
    <w:rsid w:val="00E5788F"/>
    <w:rsid w:val="00E57FEB"/>
    <w:rsid w:val="00E60AA3"/>
    <w:rsid w:val="00E61328"/>
    <w:rsid w:val="00E61F5C"/>
    <w:rsid w:val="00E62560"/>
    <w:rsid w:val="00E62FCD"/>
    <w:rsid w:val="00E63268"/>
    <w:rsid w:val="00E633AD"/>
    <w:rsid w:val="00E63564"/>
    <w:rsid w:val="00E63688"/>
    <w:rsid w:val="00E637F3"/>
    <w:rsid w:val="00E649F4"/>
    <w:rsid w:val="00E65231"/>
    <w:rsid w:val="00E65A74"/>
    <w:rsid w:val="00E6602E"/>
    <w:rsid w:val="00E6657B"/>
    <w:rsid w:val="00E6685A"/>
    <w:rsid w:val="00E66E33"/>
    <w:rsid w:val="00E71BD6"/>
    <w:rsid w:val="00E723DC"/>
    <w:rsid w:val="00E73BB0"/>
    <w:rsid w:val="00E74275"/>
    <w:rsid w:val="00E743F7"/>
    <w:rsid w:val="00E7451F"/>
    <w:rsid w:val="00E74BF6"/>
    <w:rsid w:val="00E755D2"/>
    <w:rsid w:val="00E761E7"/>
    <w:rsid w:val="00E76386"/>
    <w:rsid w:val="00E76561"/>
    <w:rsid w:val="00E775E8"/>
    <w:rsid w:val="00E80144"/>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633"/>
    <w:rsid w:val="00E91910"/>
    <w:rsid w:val="00E92C62"/>
    <w:rsid w:val="00E92CC2"/>
    <w:rsid w:val="00E92E07"/>
    <w:rsid w:val="00E92F9D"/>
    <w:rsid w:val="00E93251"/>
    <w:rsid w:val="00E93ABC"/>
    <w:rsid w:val="00E93AC2"/>
    <w:rsid w:val="00E93EFA"/>
    <w:rsid w:val="00E9460E"/>
    <w:rsid w:val="00E94936"/>
    <w:rsid w:val="00E94A36"/>
    <w:rsid w:val="00E94E2F"/>
    <w:rsid w:val="00E9730C"/>
    <w:rsid w:val="00E9764A"/>
    <w:rsid w:val="00EA1C1F"/>
    <w:rsid w:val="00EA23CA"/>
    <w:rsid w:val="00EA2539"/>
    <w:rsid w:val="00EA2968"/>
    <w:rsid w:val="00EA2A25"/>
    <w:rsid w:val="00EA3166"/>
    <w:rsid w:val="00EA34C4"/>
    <w:rsid w:val="00EA39C2"/>
    <w:rsid w:val="00EA3C86"/>
    <w:rsid w:val="00EA3E72"/>
    <w:rsid w:val="00EA4B3D"/>
    <w:rsid w:val="00EA517C"/>
    <w:rsid w:val="00EA5487"/>
    <w:rsid w:val="00EA58A5"/>
    <w:rsid w:val="00EA6868"/>
    <w:rsid w:val="00EA6EFB"/>
    <w:rsid w:val="00EA7229"/>
    <w:rsid w:val="00EA75E6"/>
    <w:rsid w:val="00EA78DB"/>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26E5"/>
    <w:rsid w:val="00EC3F1C"/>
    <w:rsid w:val="00EC434E"/>
    <w:rsid w:val="00EC452E"/>
    <w:rsid w:val="00EC473F"/>
    <w:rsid w:val="00EC6AFF"/>
    <w:rsid w:val="00EC6F11"/>
    <w:rsid w:val="00EC77B2"/>
    <w:rsid w:val="00ED01CA"/>
    <w:rsid w:val="00ED03A6"/>
    <w:rsid w:val="00ED07C7"/>
    <w:rsid w:val="00ED0A48"/>
    <w:rsid w:val="00ED0F11"/>
    <w:rsid w:val="00ED18BA"/>
    <w:rsid w:val="00ED1DCD"/>
    <w:rsid w:val="00ED223A"/>
    <w:rsid w:val="00ED242F"/>
    <w:rsid w:val="00ED35E0"/>
    <w:rsid w:val="00ED3D74"/>
    <w:rsid w:val="00ED4347"/>
    <w:rsid w:val="00ED45FE"/>
    <w:rsid w:val="00ED4E6A"/>
    <w:rsid w:val="00ED4E6B"/>
    <w:rsid w:val="00ED5995"/>
    <w:rsid w:val="00ED5E77"/>
    <w:rsid w:val="00ED6BF9"/>
    <w:rsid w:val="00ED6E0D"/>
    <w:rsid w:val="00ED73BD"/>
    <w:rsid w:val="00ED746F"/>
    <w:rsid w:val="00ED7805"/>
    <w:rsid w:val="00ED7BE1"/>
    <w:rsid w:val="00ED7FBA"/>
    <w:rsid w:val="00EE14A4"/>
    <w:rsid w:val="00EE1B8C"/>
    <w:rsid w:val="00EE1D54"/>
    <w:rsid w:val="00EE1F18"/>
    <w:rsid w:val="00EE2ABB"/>
    <w:rsid w:val="00EE2BBA"/>
    <w:rsid w:val="00EE395F"/>
    <w:rsid w:val="00EE7283"/>
    <w:rsid w:val="00EE78F9"/>
    <w:rsid w:val="00EE7EC6"/>
    <w:rsid w:val="00EF04BB"/>
    <w:rsid w:val="00EF055D"/>
    <w:rsid w:val="00EF0B28"/>
    <w:rsid w:val="00EF0CDF"/>
    <w:rsid w:val="00EF2933"/>
    <w:rsid w:val="00EF33E1"/>
    <w:rsid w:val="00EF35B5"/>
    <w:rsid w:val="00EF39B5"/>
    <w:rsid w:val="00EF3BBD"/>
    <w:rsid w:val="00EF42F1"/>
    <w:rsid w:val="00EF42FA"/>
    <w:rsid w:val="00EF4BF7"/>
    <w:rsid w:val="00EF4F69"/>
    <w:rsid w:val="00EF51A8"/>
    <w:rsid w:val="00EF5C22"/>
    <w:rsid w:val="00EF6703"/>
    <w:rsid w:val="00EF6D28"/>
    <w:rsid w:val="00EF72A5"/>
    <w:rsid w:val="00EF78BF"/>
    <w:rsid w:val="00EF7BC5"/>
    <w:rsid w:val="00EF7C78"/>
    <w:rsid w:val="00EF7CD5"/>
    <w:rsid w:val="00F000EB"/>
    <w:rsid w:val="00F0049C"/>
    <w:rsid w:val="00F00748"/>
    <w:rsid w:val="00F00A94"/>
    <w:rsid w:val="00F0121E"/>
    <w:rsid w:val="00F012D3"/>
    <w:rsid w:val="00F01ABC"/>
    <w:rsid w:val="00F01B88"/>
    <w:rsid w:val="00F01FAE"/>
    <w:rsid w:val="00F024DD"/>
    <w:rsid w:val="00F02A6A"/>
    <w:rsid w:val="00F038F3"/>
    <w:rsid w:val="00F03D2F"/>
    <w:rsid w:val="00F04048"/>
    <w:rsid w:val="00F04BFC"/>
    <w:rsid w:val="00F054EF"/>
    <w:rsid w:val="00F05C2E"/>
    <w:rsid w:val="00F05C76"/>
    <w:rsid w:val="00F06574"/>
    <w:rsid w:val="00F07654"/>
    <w:rsid w:val="00F07A75"/>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731"/>
    <w:rsid w:val="00F21F62"/>
    <w:rsid w:val="00F234B1"/>
    <w:rsid w:val="00F23505"/>
    <w:rsid w:val="00F23947"/>
    <w:rsid w:val="00F23FE9"/>
    <w:rsid w:val="00F25FF9"/>
    <w:rsid w:val="00F265B4"/>
    <w:rsid w:val="00F266DB"/>
    <w:rsid w:val="00F27ECF"/>
    <w:rsid w:val="00F30AAC"/>
    <w:rsid w:val="00F30B24"/>
    <w:rsid w:val="00F31079"/>
    <w:rsid w:val="00F31517"/>
    <w:rsid w:val="00F320A1"/>
    <w:rsid w:val="00F32565"/>
    <w:rsid w:val="00F32581"/>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4A3"/>
    <w:rsid w:val="00F538E7"/>
    <w:rsid w:val="00F5483E"/>
    <w:rsid w:val="00F558C4"/>
    <w:rsid w:val="00F5619D"/>
    <w:rsid w:val="00F56420"/>
    <w:rsid w:val="00F5659C"/>
    <w:rsid w:val="00F5684B"/>
    <w:rsid w:val="00F56F89"/>
    <w:rsid w:val="00F60852"/>
    <w:rsid w:val="00F60A28"/>
    <w:rsid w:val="00F60D1D"/>
    <w:rsid w:val="00F60F54"/>
    <w:rsid w:val="00F620A0"/>
    <w:rsid w:val="00F62DAE"/>
    <w:rsid w:val="00F639E9"/>
    <w:rsid w:val="00F63BF7"/>
    <w:rsid w:val="00F642E5"/>
    <w:rsid w:val="00F64917"/>
    <w:rsid w:val="00F65C73"/>
    <w:rsid w:val="00F66147"/>
    <w:rsid w:val="00F6723B"/>
    <w:rsid w:val="00F70583"/>
    <w:rsid w:val="00F707D3"/>
    <w:rsid w:val="00F707E0"/>
    <w:rsid w:val="00F70931"/>
    <w:rsid w:val="00F7095B"/>
    <w:rsid w:val="00F709DB"/>
    <w:rsid w:val="00F70B65"/>
    <w:rsid w:val="00F70EA1"/>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115A"/>
    <w:rsid w:val="00F92FDB"/>
    <w:rsid w:val="00F9321C"/>
    <w:rsid w:val="00F943A7"/>
    <w:rsid w:val="00F94E6B"/>
    <w:rsid w:val="00F9500D"/>
    <w:rsid w:val="00F95A6B"/>
    <w:rsid w:val="00F964EB"/>
    <w:rsid w:val="00F96AF8"/>
    <w:rsid w:val="00F9723D"/>
    <w:rsid w:val="00FA12B4"/>
    <w:rsid w:val="00FA1459"/>
    <w:rsid w:val="00FA1D92"/>
    <w:rsid w:val="00FA1F16"/>
    <w:rsid w:val="00FA234D"/>
    <w:rsid w:val="00FA3001"/>
    <w:rsid w:val="00FA309A"/>
    <w:rsid w:val="00FA4004"/>
    <w:rsid w:val="00FA4C85"/>
    <w:rsid w:val="00FA4EA1"/>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C2C"/>
    <w:rsid w:val="00FB2D77"/>
    <w:rsid w:val="00FB2FDA"/>
    <w:rsid w:val="00FB328D"/>
    <w:rsid w:val="00FB40E2"/>
    <w:rsid w:val="00FB551D"/>
    <w:rsid w:val="00FB5829"/>
    <w:rsid w:val="00FB5A96"/>
    <w:rsid w:val="00FB5D10"/>
    <w:rsid w:val="00FB644B"/>
    <w:rsid w:val="00FB67E0"/>
    <w:rsid w:val="00FB6A77"/>
    <w:rsid w:val="00FB7933"/>
    <w:rsid w:val="00FB7E87"/>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5202"/>
    <w:rsid w:val="00FD69A7"/>
    <w:rsid w:val="00FD6BA1"/>
    <w:rsid w:val="00FD6CB1"/>
    <w:rsid w:val="00FD75F9"/>
    <w:rsid w:val="00FE01C7"/>
    <w:rsid w:val="00FE0FD0"/>
    <w:rsid w:val="00FE1051"/>
    <w:rsid w:val="00FE175F"/>
    <w:rsid w:val="00FE1E7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215F"/>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2F7DB5"/>
  <w15:docId w15:val="{B2CAA4B1-858E-47B2-9A7A-76BE02A44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paragraph" w:styleId="berschrift3">
    <w:name w:val="heading 3"/>
    <w:basedOn w:val="Standard"/>
    <w:next w:val="Standard"/>
    <w:link w:val="berschrift3Zchn"/>
    <w:semiHidden/>
    <w:unhideWhenUsed/>
    <w:qFormat/>
    <w:rsid w:val="00774200"/>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51743B"/>
    <w:rPr>
      <w:sz w:val="16"/>
      <w:szCs w:val="16"/>
    </w:rPr>
  </w:style>
  <w:style w:type="character" w:customStyle="1" w:styleId="berschrift3Zchn">
    <w:name w:val="Überschrift 3 Zchn"/>
    <w:basedOn w:val="Absatz-Standardschriftart"/>
    <w:link w:val="berschrift3"/>
    <w:semiHidden/>
    <w:rsid w:val="00774200"/>
    <w:rPr>
      <w:rFonts w:asciiTheme="majorHAnsi" w:eastAsiaTheme="majorEastAsia" w:hAnsiTheme="majorHAnsi" w:cstheme="majorBidi"/>
      <w:color w:val="243F60" w:themeColor="accent1" w:themeShade="7F"/>
      <w:sz w:val="24"/>
      <w:szCs w:val="24"/>
    </w:rPr>
  </w:style>
  <w:style w:type="character" w:customStyle="1" w:styleId="fontstyle01">
    <w:name w:val="fontstyle01"/>
    <w:basedOn w:val="Absatz-Standardschriftart"/>
    <w:rsid w:val="006E29C7"/>
    <w:rPr>
      <w:rFonts w:ascii="FrutigerLTStd-Cn" w:hAnsi="FrutigerLTStd-Cn" w:hint="default"/>
      <w:b w:val="0"/>
      <w:bCs w:val="0"/>
      <w:i w:val="0"/>
      <w:iCs w:val="0"/>
      <w:color w:val="313130"/>
      <w:sz w:val="20"/>
      <w:szCs w:val="20"/>
    </w:rPr>
  </w:style>
  <w:style w:type="paragraph" w:styleId="berarbeitung">
    <w:name w:val="Revision"/>
    <w:hidden/>
    <w:uiPriority w:val="99"/>
    <w:semiHidden/>
    <w:rsid w:val="00F92FDB"/>
    <w:rPr>
      <w:sz w:val="24"/>
      <w:szCs w:val="24"/>
    </w:rPr>
  </w:style>
  <w:style w:type="character" w:styleId="NichtaufgelsteErwhnung">
    <w:name w:val="Unresolved Mention"/>
    <w:basedOn w:val="Absatz-Standardschriftart"/>
    <w:uiPriority w:val="99"/>
    <w:semiHidden/>
    <w:unhideWhenUsed/>
    <w:rsid w:val="00AD41AF"/>
    <w:rPr>
      <w:color w:val="605E5C"/>
      <w:shd w:val="clear" w:color="auto" w:fill="E1DFDD"/>
    </w:rPr>
  </w:style>
  <w:style w:type="character" w:styleId="BesuchterLink">
    <w:name w:val="FollowedHyperlink"/>
    <w:basedOn w:val="Absatz-Standardschriftart"/>
    <w:semiHidden/>
    <w:unhideWhenUsed/>
    <w:rsid w:val="00AD41AF"/>
    <w:rPr>
      <w:color w:val="800080" w:themeColor="followedHyperlink"/>
      <w:u w:val="single"/>
    </w:rPr>
  </w:style>
  <w:style w:type="character" w:customStyle="1" w:styleId="cf01">
    <w:name w:val="cf01"/>
    <w:basedOn w:val="Absatz-Standardschriftart"/>
    <w:rsid w:val="00F70EA1"/>
    <w:rPr>
      <w:rFonts w:ascii="Segoe UI" w:hAnsi="Segoe UI" w:cs="Segoe UI" w:hint="default"/>
      <w:color w:val="231F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04099">
      <w:bodyDiv w:val="1"/>
      <w:marLeft w:val="0"/>
      <w:marRight w:val="0"/>
      <w:marTop w:val="0"/>
      <w:marBottom w:val="0"/>
      <w:divBdr>
        <w:top w:val="none" w:sz="0" w:space="0" w:color="auto"/>
        <w:left w:val="none" w:sz="0" w:space="0" w:color="auto"/>
        <w:bottom w:val="none" w:sz="0" w:space="0" w:color="auto"/>
        <w:right w:val="none" w:sz="0" w:space="0" w:color="auto"/>
      </w:divBdr>
    </w:div>
    <w:div w:id="1219828822">
      <w:bodyDiv w:val="1"/>
      <w:marLeft w:val="0"/>
      <w:marRight w:val="0"/>
      <w:marTop w:val="0"/>
      <w:marBottom w:val="0"/>
      <w:divBdr>
        <w:top w:val="none" w:sz="0" w:space="0" w:color="auto"/>
        <w:left w:val="none" w:sz="0" w:space="0" w:color="auto"/>
        <w:bottom w:val="none" w:sz="0" w:space="0" w:color="auto"/>
        <w:right w:val="none" w:sz="0" w:space="0" w:color="auto"/>
      </w:divBdr>
      <w:divsChild>
        <w:div w:id="1692762070">
          <w:marLeft w:val="288"/>
          <w:marRight w:val="0"/>
          <w:marTop w:val="0"/>
          <w:marBottom w:val="96"/>
          <w:divBdr>
            <w:top w:val="none" w:sz="0" w:space="0" w:color="auto"/>
            <w:left w:val="none" w:sz="0" w:space="0" w:color="auto"/>
            <w:bottom w:val="none" w:sz="0" w:space="0" w:color="auto"/>
            <w:right w:val="none" w:sz="0" w:space="0" w:color="auto"/>
          </w:divBdr>
        </w:div>
        <w:div w:id="912423556">
          <w:marLeft w:val="288"/>
          <w:marRight w:val="0"/>
          <w:marTop w:val="0"/>
          <w:marBottom w:val="96"/>
          <w:divBdr>
            <w:top w:val="none" w:sz="0" w:space="0" w:color="auto"/>
            <w:left w:val="none" w:sz="0" w:space="0" w:color="auto"/>
            <w:bottom w:val="none" w:sz="0" w:space="0" w:color="auto"/>
            <w:right w:val="none" w:sz="0" w:space="0" w:color="auto"/>
          </w:divBdr>
        </w:div>
      </w:divsChild>
    </w:div>
    <w:div w:id="1231454138">
      <w:bodyDiv w:val="1"/>
      <w:marLeft w:val="0"/>
      <w:marRight w:val="0"/>
      <w:marTop w:val="0"/>
      <w:marBottom w:val="0"/>
      <w:divBdr>
        <w:top w:val="none" w:sz="0" w:space="0" w:color="auto"/>
        <w:left w:val="none" w:sz="0" w:space="0" w:color="auto"/>
        <w:bottom w:val="none" w:sz="0" w:space="0" w:color="auto"/>
        <w:right w:val="none" w:sz="0" w:space="0" w:color="auto"/>
      </w:divBdr>
    </w:div>
    <w:div w:id="1757677058">
      <w:bodyDiv w:val="1"/>
      <w:marLeft w:val="0"/>
      <w:marRight w:val="0"/>
      <w:marTop w:val="0"/>
      <w:marBottom w:val="0"/>
      <w:divBdr>
        <w:top w:val="none" w:sz="0" w:space="0" w:color="auto"/>
        <w:left w:val="none" w:sz="0" w:space="0" w:color="auto"/>
        <w:bottom w:val="none" w:sz="0" w:space="0" w:color="auto"/>
        <w:right w:val="none" w:sz="0" w:space="0" w:color="auto"/>
      </w:divBdr>
    </w:div>
    <w:div w:id="2059620278">
      <w:bodyDiv w:val="1"/>
      <w:marLeft w:val="0"/>
      <w:marRight w:val="0"/>
      <w:marTop w:val="0"/>
      <w:marBottom w:val="0"/>
      <w:divBdr>
        <w:top w:val="none" w:sz="0" w:space="0" w:color="auto"/>
        <w:left w:val="none" w:sz="0" w:space="0" w:color="auto"/>
        <w:bottom w:val="none" w:sz="0" w:space="0" w:color="auto"/>
        <w:right w:val="none" w:sz="0" w:space="0" w:color="auto"/>
      </w:divBdr>
    </w:div>
    <w:div w:id="212495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v.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youtu.be/EjjnmqDPnT0"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oerman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224524-b6fe-4998-939a-891d4d05cd52">
      <Terms xmlns="http://schemas.microsoft.com/office/infopath/2007/PartnerControls"/>
    </lcf76f155ced4ddcb4097134ff3c332f>
    <TaxCatchAll xmlns="56e29a69-32c6-4de7-81b4-7defe6b20b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F5C2E19CBF45C47B2A1F2868ECAAB9D" ma:contentTypeVersion="14" ma:contentTypeDescription="Ein neues Dokument erstellen." ma:contentTypeScope="" ma:versionID="aa508facc561b2034681374083717268">
  <xsd:schema xmlns:xsd="http://www.w3.org/2001/XMLSchema" xmlns:xs="http://www.w3.org/2001/XMLSchema" xmlns:p="http://schemas.microsoft.com/office/2006/metadata/properties" xmlns:ns2="71224524-b6fe-4998-939a-891d4d05cd52" xmlns:ns3="56e29a69-32c6-4de7-81b4-7defe6b20b4f" targetNamespace="http://schemas.microsoft.com/office/2006/metadata/properties" ma:root="true" ma:fieldsID="64f2a73f1227a9a554ee97d2b4d677a9" ns2:_="" ns3:_="">
    <xsd:import namespace="71224524-b6fe-4998-939a-891d4d05cd52"/>
    <xsd:import namespace="56e29a69-32c6-4de7-81b4-7defe6b20b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24524-b6fe-4998-939a-891d4d05c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e29a69-32c6-4de7-81b4-7defe6b20b4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c5986070-082b-4e35-9c72-f73ef387d6b2}" ma:internalName="TaxCatchAll" ma:showField="CatchAllData" ma:web="56e29a69-32c6-4de7-81b4-7defe6b20b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CC7BE4-9A27-43AB-ACE2-87890B12AC3A}">
  <ds:schemaRefs>
    <ds:schemaRef ds:uri="http://schemas.microsoft.com/office/2006/metadata/properties"/>
    <ds:schemaRef ds:uri="http://schemas.microsoft.com/office/infopath/2007/PartnerControls"/>
    <ds:schemaRef ds:uri="71224524-b6fe-4998-939a-891d4d05cd52"/>
    <ds:schemaRef ds:uri="56e29a69-32c6-4de7-81b4-7defe6b20b4f"/>
  </ds:schemaRefs>
</ds:datastoreItem>
</file>

<file path=customXml/itemProps2.xml><?xml version="1.0" encoding="utf-8"?>
<ds:datastoreItem xmlns:ds="http://schemas.openxmlformats.org/officeDocument/2006/customXml" ds:itemID="{C3DCEF66-2C0D-419E-86DD-D207581DA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24524-b6fe-4998-939a-891d4d05cd52"/>
    <ds:schemaRef ds:uri="56e29a69-32c6-4de7-81b4-7defe6b20b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ABB4D5-7FA7-4510-BD17-9AB4F8512E6D}">
  <ds:schemaRefs>
    <ds:schemaRef ds:uri="http://schemas.openxmlformats.org/officeDocument/2006/bibliography"/>
  </ds:schemaRefs>
</ds:datastoreItem>
</file>

<file path=customXml/itemProps4.xml><?xml version="1.0" encoding="utf-8"?>
<ds:datastoreItem xmlns:ds="http://schemas.openxmlformats.org/officeDocument/2006/customXml" ds:itemID="{C96E45AE-329A-4AA6-81FA-F3376C2C46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972</Words>
  <Characters>6128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Eiling, Sophie</cp:lastModifiedBy>
  <cp:revision>7</cp:revision>
  <cp:lastPrinted>2023-07-05T06:32:00Z</cp:lastPrinted>
  <dcterms:created xsi:type="dcterms:W3CDTF">2023-06-13T07:37:00Z</dcterms:created>
  <dcterms:modified xsi:type="dcterms:W3CDTF">2023-07-05T06:32:00Z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0x0101001F5C2E19CBF45C47B2A1F2868ECAAB9D</vt:lpwstr>
  </property>
  <property fmtid="{D5CDD505-2E9C-101B-9397-08002B2CF9AE}" pid="3" name="MediaServiceImageTags">
    <vt:lpwstr/>
  </property>
</Properties>
</file>